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E55CA" w:rsidRDefault="00FE55CA" w:rsidP="00FE55CA">
      <w:pPr>
        <w:jc w:val="center"/>
      </w:pPr>
      <w:r>
        <w:t>AREA CIENCIAS NATURALES: QUIMICA-10º</w:t>
      </w:r>
    </w:p>
    <w:p w:rsidR="00FE55CA" w:rsidRDefault="00FE55CA" w:rsidP="00FE55CA">
      <w:pPr>
        <w:jc w:val="center"/>
      </w:pPr>
      <w:r>
        <w:t>DOCENTE: ROCIO LOPEZ</w:t>
      </w:r>
    </w:p>
    <w:p w:rsidR="00776DD2" w:rsidRDefault="00FE55CA">
      <w:r>
        <w:t>UNIDAD II GUIA TEMATICA Nº     8</w:t>
      </w:r>
    </w:p>
    <w:p w:rsidR="00FE55CA" w:rsidRDefault="00FE55CA"/>
    <w:p w:rsidR="00FE55CA" w:rsidRDefault="00161953">
      <w:r w:rsidRPr="00161953">
        <w:rPr>
          <w:noProof/>
          <w:lang w:eastAsia="es-ES"/>
        </w:rPr>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85pt,10.25pt" to="287.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" strokecolor="black [3040]"/>
        </w:pict>
      </w:r>
      <w:r w:rsidR="00FE55CA">
        <w:t>Alumno</w:t>
      </w:r>
    </w:p>
    <w:p w:rsidR="00FE55CA" w:rsidRDefault="00FE55CA">
      <w:r>
        <w:t>COMPETENCIAS: Interpretativa, Argumentativa, Científicas, Experimentales.</w:t>
      </w:r>
    </w:p>
    <w:p w:rsidR="00FE55CA" w:rsidRDefault="00FE55CA">
      <w:r>
        <w:t>LOGRO: Reconoce la importancia de la química en nuestra vida.</w:t>
      </w:r>
    </w:p>
    <w:p w:rsidR="00FE55CA" w:rsidRDefault="00FE55CA">
      <w:r>
        <w:t>INDICADORES:</w:t>
      </w:r>
    </w:p>
    <w:p w:rsidR="00FE55CA" w:rsidRDefault="00FE55CA" w:rsidP="00FE55CA">
      <w:pPr>
        <w:pStyle w:val="Prrafodelista"/>
        <w:numPr>
          <w:ilvl w:val="0"/>
          <w:numId w:val="1"/>
        </w:numPr>
      </w:pPr>
      <w:r>
        <w:t>Identificación de los diferentes tipos de enlaces químicos</w:t>
      </w:r>
    </w:p>
    <w:p w:rsidR="00FE55CA" w:rsidRDefault="00FE55CA" w:rsidP="00FE55CA">
      <w:pPr>
        <w:pStyle w:val="Prrafodelista"/>
        <w:numPr>
          <w:ilvl w:val="0"/>
          <w:numId w:val="1"/>
        </w:numPr>
      </w:pPr>
      <w:r>
        <w:t>Diferenciación de las funciones inorgánicas: óxidos, bases, ácidos, sales.</w:t>
      </w:r>
    </w:p>
    <w:p w:rsidR="00FE55CA" w:rsidRDefault="00FE55CA" w:rsidP="00FE55CA">
      <w:pPr>
        <w:pStyle w:val="Prrafodelista"/>
        <w:numPr>
          <w:ilvl w:val="0"/>
          <w:numId w:val="1"/>
        </w:numPr>
        <w:ind w:right="-143"/>
      </w:pPr>
      <w:r>
        <w:t>Solución de ejercicios de masa molecular, formulas químicas y composición porcentual.</w:t>
      </w:r>
    </w:p>
    <w:p w:rsidR="00FE55CA" w:rsidRDefault="00FE55CA" w:rsidP="00FE55CA">
      <w:pPr>
        <w:pStyle w:val="Prrafodelista"/>
        <w:ind w:right="-143"/>
      </w:pPr>
    </w:p>
    <w:p w:rsidR="00FE55CA" w:rsidRDefault="00FE55CA" w:rsidP="00FE55CA">
      <w:pPr>
        <w:pStyle w:val="Prrafodelista"/>
        <w:ind w:left="0" w:right="-143"/>
        <w:rPr>
          <w:b/>
        </w:rPr>
      </w:pPr>
      <w:r w:rsidRPr="00FE55CA">
        <w:rPr>
          <w:b/>
        </w:rPr>
        <w:t>EL MOL</w:t>
      </w:r>
    </w:p>
    <w:p w:rsidR="00FE55CA" w:rsidRDefault="00FE55CA" w:rsidP="00FE55CA">
      <w:pPr>
        <w:pStyle w:val="Prrafodelista"/>
        <w:ind w:left="0" w:right="-143"/>
        <w:rPr>
          <w:b/>
        </w:rPr>
      </w:pPr>
    </w:p>
    <w:p w:rsidR="00FE55CA" w:rsidRDefault="00FE55CA" w:rsidP="00FE55CA">
      <w:pPr>
        <w:pStyle w:val="Prrafodelista"/>
        <w:ind w:left="0" w:right="-143"/>
        <w:rPr>
          <w:b/>
        </w:rPr>
      </w:pPr>
      <w:r>
        <w:rPr>
          <w:b/>
        </w:rPr>
        <w:t>Actividad 1:</w:t>
      </w:r>
    </w:p>
    <w:p w:rsidR="00FE55CA" w:rsidRDefault="00FE55CA" w:rsidP="00FE55CA">
      <w:pPr>
        <w:pStyle w:val="Prrafodelista"/>
        <w:ind w:left="0" w:right="-143"/>
      </w:pPr>
      <w:r>
        <w:t>Conocimientos previos, responda:</w:t>
      </w:r>
    </w:p>
    <w:p w:rsidR="00FE55CA" w:rsidRDefault="00FE55CA" w:rsidP="00FE55CA">
      <w:pPr>
        <w:pStyle w:val="Prrafodelista"/>
        <w:ind w:left="0" w:right="-143"/>
      </w:pPr>
    </w:p>
    <w:p w:rsidR="00FE55CA" w:rsidRDefault="00FE55CA" w:rsidP="00FE55CA">
      <w:pPr>
        <w:pStyle w:val="Prrafodelista"/>
        <w:numPr>
          <w:ilvl w:val="0"/>
          <w:numId w:val="2"/>
        </w:numPr>
        <w:ind w:right="-143"/>
      </w:pPr>
      <w:r>
        <w:t>Observa la figura y descríbela</w:t>
      </w:r>
    </w:p>
    <w:p w:rsidR="00FE55CA" w:rsidRDefault="00FE55CA" w:rsidP="00FE55CA">
      <w:pPr>
        <w:pStyle w:val="Prrafodelista"/>
        <w:numPr>
          <w:ilvl w:val="0"/>
          <w:numId w:val="2"/>
        </w:numPr>
        <w:ind w:right="-143"/>
      </w:pPr>
      <w:r>
        <w:t>¿Qué impresión te causa?</w:t>
      </w:r>
    </w:p>
    <w:p w:rsidR="00FE55CA" w:rsidRPr="00FE55CA" w:rsidRDefault="00FE55CA" w:rsidP="00FE55CA">
      <w:pPr>
        <w:pStyle w:val="Prrafodelista"/>
        <w:numPr>
          <w:ilvl w:val="0"/>
          <w:numId w:val="2"/>
        </w:numPr>
        <w:ind w:right="-143"/>
      </w:pPr>
      <w:r>
        <w:t xml:space="preserve">Grafícala de manera diferente como la entiendas </w:t>
      </w:r>
    </w:p>
    <w:p w:rsidR="00FE55CA" w:rsidRDefault="00BD0D90">
      <w:r w:rsidRPr="00FE55CA">
        <w:rPr>
          <w:noProof/>
          <w:lang w:val="es-CO" w:eastAsia="es-CO"/>
        </w:rPr>
        <w:drawing>
          <wp:anchor distT="0" distB="0" distL="114300" distR="114300" simplePos="0" relativeHeight="251660288" behindDoc="0" locked="0" layoutInCell="1" allowOverlap="1">
            <wp:simplePos x="0" y="0"/>
            <wp:positionH relativeFrom="margin">
              <wp:posOffset>294640</wp:posOffset>
            </wp:positionH>
            <wp:positionV relativeFrom="margin">
              <wp:posOffset>5120640</wp:posOffset>
            </wp:positionV>
            <wp:extent cx="2118995" cy="1858010"/>
            <wp:effectExtent l="0" t="0" r="0" b="8890"/>
            <wp:wrapSquare wrapText="bothSides"/>
            <wp:docPr id="2" name="Imagen 2" descr="http://www.culturizame.es/sites/default/files/stylised_lithium_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lturizame.es/sites/default/files/stylised_lithium_atom.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8995" cy="1858010"/>
                    </a:xfrm>
                    <a:prstGeom prst="rect">
                      <a:avLst/>
                    </a:prstGeom>
                    <a:noFill/>
                    <a:ln>
                      <a:noFill/>
                    </a:ln>
                  </pic:spPr>
                </pic:pic>
              </a:graphicData>
            </a:graphic>
          </wp:anchor>
        </w:drawing>
      </w:r>
    </w:p>
    <w:p w:rsidR="00FE55CA" w:rsidRDefault="00FE55CA"/>
    <w:p w:rsidR="00FE55CA" w:rsidRDefault="00FE55CA"/>
    <w:p w:rsidR="00873D12" w:rsidRDefault="00873D12"/>
    <w:p w:rsidR="00873D12" w:rsidRDefault="00873D12"/>
    <w:p w:rsidR="00873D12" w:rsidRDefault="00873D12"/>
    <w:p w:rsidR="00873D12" w:rsidRPr="00D836E7" w:rsidRDefault="00873D12">
      <w:pPr>
        <w:rPr>
          <w:b/>
          <w:sz w:val="24"/>
          <w:u w:val="single"/>
        </w:rPr>
      </w:pPr>
      <w:r w:rsidRPr="00D836E7">
        <w:rPr>
          <w:b/>
          <w:sz w:val="24"/>
          <w:u w:val="single"/>
        </w:rPr>
        <w:t>MASA ATOMICA</w:t>
      </w:r>
    </w:p>
    <w:p w:rsidR="00873D12" w:rsidRDefault="00873D12" w:rsidP="00BD0D90">
      <w:pPr>
        <w:ind w:right="567"/>
        <w:jc w:val="both"/>
      </w:pPr>
      <w:r>
        <w:t>La masa atómica (</w:t>
      </w:r>
      <w:r w:rsidR="00BD0D90">
        <w:t>m</w:t>
      </w:r>
      <w:r>
        <w:t xml:space="preserve">a) es la masa de un átomo, más frecuentemente expresada en unidades de masa atómica unificada. La masa atómica puede ser considerada como la masa total de protones y neutrones en un solo </w:t>
      </w:r>
      <w:r w:rsidR="00BD0D90">
        <w:t>átomo (</w:t>
      </w:r>
      <w:r>
        <w:t xml:space="preserve">cuando el </w:t>
      </w:r>
      <w:r w:rsidR="00BD0D90">
        <w:t>átomo</w:t>
      </w:r>
      <w:r>
        <w:t xml:space="preserve"> no tiene movimiento). La masa atómica es algunas veces usada incorrectamente</w:t>
      </w:r>
      <w:r w:rsidR="004D6439">
        <w:t xml:space="preserve"> como un sinónimo de </w:t>
      </w:r>
      <w:r w:rsidR="004D6439" w:rsidRPr="00BD0D90">
        <w:rPr>
          <w:b/>
        </w:rPr>
        <w:t xml:space="preserve">masa atómica relativa, masa atómica media y peso </w:t>
      </w:r>
      <w:r w:rsidR="00BD0D90" w:rsidRPr="00BD0D90">
        <w:rPr>
          <w:b/>
        </w:rPr>
        <w:t>atómico</w:t>
      </w:r>
      <w:r w:rsidR="004D6439" w:rsidRPr="00BD0D90">
        <w:rPr>
          <w:b/>
        </w:rPr>
        <w:t>;</w:t>
      </w:r>
      <w:r w:rsidR="004D6439">
        <w:t xml:space="preserve"> estos últimos difieren sutilmente de la masa atómica, La masa atómica esa definida como la masa de un </w:t>
      </w:r>
      <w:r w:rsidR="00BD0D90">
        <w:t>átomo</w:t>
      </w:r>
      <w:r w:rsidR="004D6439">
        <w:t>, que solo puede  ser de un isótopo a la vez, y no es un promedio ponderado en las abundanc</w:t>
      </w:r>
      <w:r w:rsidR="00BD0D90">
        <w:t>ias de los isótopos. En el  caso</w:t>
      </w:r>
      <w:r w:rsidR="004D6439">
        <w:t xml:space="preserve"> de muchos elementos que tienen un isótopo</w:t>
      </w:r>
      <w:r w:rsidR="00BD0D90">
        <w:t xml:space="preserve"> dominante, la similitud/diferencia numérica real entre la masa atómica del isotopo más común y la masa atómica relativa o peso atómico estándar puede ser muy pequeña, tal que no afecta muchos cálculos bastos, pero tal error puede ser crítico cuando se consideran átomo individuales, Para elementos con más de un isotopo común, la diferencia puede llegar a ser de media unidad o más (por ejemplo, cloro). La masa atómica de un isotopo raro puede diferir de la masa atómica relativa o peso atómico estándar en varias unidades de masa.</w:t>
      </w:r>
    </w:p>
    <w:p w:rsidR="00BD0D90" w:rsidRDefault="00BD0D90" w:rsidP="00BD0D90">
      <w:pPr>
        <w:ind w:right="567"/>
        <w:jc w:val="both"/>
      </w:pPr>
      <w:r>
        <w:t>Llamada también peso atómico, se calcula todos los elementos químicos, su valor ya está dado en la tabla periódica. Ej: Mg=ma=24,31 g</w:t>
      </w:r>
    </w:p>
    <w:p w:rsidR="00BD0D90" w:rsidRDefault="00BD0D90" w:rsidP="00BD0D90">
      <w:pPr>
        <w:ind w:right="567"/>
        <w:jc w:val="both"/>
      </w:pPr>
      <w:r>
        <w:t>Se expresa en unidades de gramos, uma, u.</w:t>
      </w:r>
    </w:p>
    <w:p w:rsidR="00BD0D90" w:rsidRDefault="00BD0D90" w:rsidP="00BD0D90">
      <w:pPr>
        <w:ind w:right="567"/>
        <w:jc w:val="both"/>
      </w:pPr>
      <w:r>
        <w:rPr>
          <w:b/>
        </w:rPr>
        <w:lastRenderedPageBreak/>
        <w:t xml:space="preserve">Actividad 2: </w:t>
      </w:r>
      <w:r>
        <w:t>Escriba la masa o el peso atómico de los siguientes elementos químicos: cloro, hierro, calcio, yodo, nitrógeno, plata, litio, berilio, carbono, silicio.</w:t>
      </w:r>
    </w:p>
    <w:p w:rsidR="00D836E7" w:rsidRDefault="00D836E7" w:rsidP="00BD0D90">
      <w:pPr>
        <w:ind w:right="567"/>
        <w:jc w:val="both"/>
        <w:rPr>
          <w:b/>
          <w:sz w:val="24"/>
          <w:u w:val="single"/>
        </w:rPr>
      </w:pPr>
      <w:r>
        <w:rPr>
          <w:b/>
          <w:sz w:val="24"/>
          <w:u w:val="single"/>
        </w:rPr>
        <w:t>MASA MOLECULAR</w:t>
      </w:r>
    </w:p>
    <w:p w:rsidR="00D836E7" w:rsidRDefault="00D836E7" w:rsidP="00BD0D90">
      <w:pPr>
        <w:ind w:right="567"/>
        <w:jc w:val="both"/>
      </w:pPr>
      <w:r>
        <w:t>La masa molecular es la suma de las masas atómicas (en ‘uma’ o simplemente ‘u’) en una molécula. En algunos textos todavía se denomina como ‘peso molecular’ a la ‘masa molecular’.</w:t>
      </w:r>
    </w:p>
    <w:p w:rsidR="00D836E7" w:rsidRDefault="00D836E7" w:rsidP="00D836E7">
      <w:pPr>
        <w:pStyle w:val="Prrafodelista"/>
        <w:numPr>
          <w:ilvl w:val="0"/>
          <w:numId w:val="3"/>
        </w:numPr>
        <w:ind w:right="567"/>
        <w:jc w:val="both"/>
      </w:pPr>
      <w:r>
        <w:t xml:space="preserve">Para calcularla debemos saber las masas atómicas de cada uno de los elementos de intervienen en el compuesto. </w:t>
      </w:r>
    </w:p>
    <w:p w:rsidR="00D836E7" w:rsidRDefault="00D836E7" w:rsidP="00D836E7">
      <w:pPr>
        <w:pStyle w:val="Prrafodelista"/>
        <w:numPr>
          <w:ilvl w:val="0"/>
          <w:numId w:val="3"/>
        </w:numPr>
        <w:ind w:right="567"/>
        <w:jc w:val="both"/>
      </w:pPr>
      <w:r>
        <w:t>Empezaremos por uno de los lados de la fórmula, por ejemplo el izquierdo.</w:t>
      </w:r>
    </w:p>
    <w:p w:rsidR="00D836E7" w:rsidRDefault="00D836E7" w:rsidP="00D836E7">
      <w:pPr>
        <w:pStyle w:val="Prrafodelista"/>
        <w:numPr>
          <w:ilvl w:val="0"/>
          <w:numId w:val="3"/>
        </w:numPr>
        <w:ind w:right="567"/>
        <w:jc w:val="both"/>
      </w:pPr>
      <w:r>
        <w:t>Multiplicaremos el subíndice del elemento (cuando no existe se asume que es 1) por la masa atómica del mismo,</w:t>
      </w:r>
    </w:p>
    <w:p w:rsidR="00D836E7" w:rsidRDefault="00D836E7" w:rsidP="00D836E7">
      <w:pPr>
        <w:pStyle w:val="Prrafodelista"/>
        <w:numPr>
          <w:ilvl w:val="0"/>
          <w:numId w:val="3"/>
        </w:numPr>
        <w:ind w:right="567"/>
        <w:jc w:val="both"/>
      </w:pPr>
      <w:r>
        <w:t xml:space="preserve">Procederemos </w:t>
      </w:r>
      <w:r w:rsidR="008458B8">
        <w:t>con la misma forma con todos los elementos,</w:t>
      </w:r>
    </w:p>
    <w:p w:rsidR="008458B8" w:rsidRDefault="008458B8" w:rsidP="008458B8">
      <w:pPr>
        <w:pStyle w:val="Prrafodelista"/>
        <w:numPr>
          <w:ilvl w:val="0"/>
          <w:numId w:val="3"/>
        </w:numPr>
        <w:ind w:right="567"/>
        <w:jc w:val="both"/>
      </w:pPr>
      <w:r>
        <w:t>Sumaremos los resultados de las multiplicaciones y de esta forma tendremos la masa molecular expresada en unidades de masa atómica  (‘uma’ o ‘u’).</w:t>
      </w:r>
    </w:p>
    <w:p w:rsidR="008458B8" w:rsidRDefault="008458B8" w:rsidP="008458B8">
      <w:pPr>
        <w:pStyle w:val="Prrafodelista"/>
        <w:ind w:right="567"/>
        <w:jc w:val="both"/>
      </w:pPr>
    </w:p>
    <w:p w:rsidR="008458B8" w:rsidRPr="008458B8" w:rsidRDefault="008458B8" w:rsidP="008458B8">
      <w:pPr>
        <w:pStyle w:val="Prrafodelista"/>
        <w:ind w:right="567"/>
        <w:jc w:val="both"/>
        <w:rPr>
          <w:rFonts w:eastAsiaTheme="minorEastAsia"/>
        </w:rPr>
      </w:pPr>
      <m:oMathPara>
        <m:oMathParaPr>
          <m:jc m:val="left"/>
        </m:oMathParaPr>
        <m:oMath>
          <m:r>
            <w:rPr>
              <w:rFonts w:ascii="Cambria Math" w:hAnsi="Cambria Math"/>
            </w:rPr>
            <m:t>¿M 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OH?</m:t>
          </m:r>
        </m:oMath>
      </m:oMathPara>
    </w:p>
    <w:p w:rsidR="008458B8" w:rsidRPr="008458B8" w:rsidRDefault="008458B8" w:rsidP="008458B8">
      <w:pPr>
        <w:pStyle w:val="Prrafodelista"/>
        <w:ind w:right="567"/>
        <w:jc w:val="both"/>
        <w:rPr>
          <w:rFonts w:eastAsiaTheme="minorEastAsia"/>
        </w:rPr>
      </w:pPr>
      <w:r w:rsidRPr="00344343">
        <w:rPr>
          <w:rFonts w:eastAsiaTheme="minorEastAsia"/>
          <w:b/>
        </w:rPr>
        <w:t>Datos:</w:t>
      </w:r>
      <m:oMath>
        <m:r>
          <w:rPr>
            <w:rFonts w:ascii="Cambria Math" w:eastAsiaTheme="minorEastAsia" w:hAnsi="Cambria Math"/>
          </w:rPr>
          <m:t xml:space="preserve"> Mc=12u;MH=1u;Mo=16u</m:t>
        </m:r>
      </m:oMath>
    </w:p>
    <w:p w:rsidR="008458B8" w:rsidRPr="00AF39F3" w:rsidRDefault="008458B8" w:rsidP="008458B8">
      <w:pPr>
        <w:pStyle w:val="Prrafodelista"/>
        <w:ind w:right="567"/>
        <w:jc w:val="both"/>
        <w:rPr>
          <w:rFonts w:eastAsiaTheme="minorEastAsia"/>
        </w:rPr>
      </w:pPr>
      <m:oMathPara>
        <m:oMathParaPr>
          <m:jc m:val="left"/>
        </m:oMathParaPr>
        <m:oMath>
          <m:r>
            <w:rPr>
              <w:rFonts w:ascii="Cambria Math" w:eastAsiaTheme="minorEastAsia" w:hAnsi="Cambria Math"/>
            </w:rPr>
            <m:t>M 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OH=M</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sup>
          </m:sSup>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-3</m:t>
              </m:r>
            </m:sup>
          </m:sSup>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-1</m:t>
              </m:r>
            </m:sup>
          </m:sSup>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-1</m:t>
              </m:r>
            </m:sup>
          </m:sSup>
          <m:r>
            <w:rPr>
              <w:rFonts w:ascii="Cambria Math" w:eastAsiaTheme="minorEastAsia" w:hAnsi="Cambria Math"/>
            </w:rPr>
            <m:t>=12-1+1-3+16-1+1-1=12+3+16+1=32u</m:t>
          </m:r>
        </m:oMath>
      </m:oMathPara>
    </w:p>
    <w:p w:rsidR="00AF39F3" w:rsidRDefault="00AF39F3" w:rsidP="008458B8">
      <w:pPr>
        <w:pStyle w:val="Prrafodelista"/>
        <w:ind w:right="567"/>
        <w:jc w:val="both"/>
        <w:rPr>
          <w:rFonts w:eastAsiaTheme="minorEastAsia"/>
        </w:rPr>
      </w:pPr>
    </w:p>
    <w:p w:rsidR="00AF39F3" w:rsidRDefault="00AF39F3" w:rsidP="00AF39F3">
      <w:pPr>
        <w:pStyle w:val="Prrafodelista"/>
        <w:ind w:right="567"/>
        <w:jc w:val="both"/>
        <w:rPr>
          <w:rFonts w:eastAsiaTheme="minorEastAsia"/>
        </w:rPr>
      </w:pPr>
      <w:r>
        <w:rPr>
          <w:rFonts w:eastAsiaTheme="minorEastAsia"/>
        </w:rPr>
        <w:t>Si la fórmula tiene paréntesis, multiplicaremos cada uno de los subíndices que se encuentren dentro del paréntesis por el número que viene como subíndice del paréntesis.</w:t>
      </w:r>
    </w:p>
    <w:p w:rsidR="00AF39F3" w:rsidRDefault="00AF39F3" w:rsidP="00AF39F3">
      <w:pPr>
        <w:pStyle w:val="Prrafodelista"/>
        <w:ind w:right="567"/>
        <w:jc w:val="both"/>
        <w:rPr>
          <w:rFonts w:eastAsiaTheme="minorEastAsia"/>
        </w:rPr>
      </w:pPr>
    </w:p>
    <w:p w:rsidR="008458B8" w:rsidRPr="00A26F1C" w:rsidRDefault="00AF39F3" w:rsidP="00A26F1C">
      <w:pPr>
        <w:pStyle w:val="Prrafodelista"/>
        <w:ind w:right="567"/>
        <w:jc w:val="both"/>
        <w:rPr>
          <w:rFonts w:eastAsiaTheme="minorEastAsia"/>
        </w:rPr>
      </w:pPr>
      <m:oMathPara>
        <m:oMathParaPr>
          <m:jc m:val="left"/>
        </m:oMathParaPr>
        <m:oMath>
          <m:r>
            <w:rPr>
              <w:rFonts w:ascii="Cambria Math" w:eastAsiaTheme="minorEastAsia" w:hAnsi="Cambria Math"/>
            </w:rPr>
            <m:t>¿MF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m:t>
          </m:r>
        </m:oMath>
      </m:oMathPara>
    </w:p>
    <w:p w:rsidR="00A26F1C" w:rsidRDefault="00A26F1C" w:rsidP="00344343">
      <w:pPr>
        <w:pStyle w:val="Prrafodelista"/>
        <w:ind w:left="709" w:right="567"/>
        <w:jc w:val="both"/>
        <w:rPr>
          <w:rFonts w:eastAsiaTheme="minorEastAsia"/>
        </w:rPr>
      </w:pPr>
      <w:r w:rsidRPr="00344343">
        <w:rPr>
          <w:rFonts w:eastAsiaTheme="minorEastAsia"/>
          <w:b/>
        </w:rPr>
        <w:t>Datos:</w:t>
      </w:r>
      <m:oMath>
        <m:r>
          <w:rPr>
            <w:rFonts w:ascii="Cambria Math" w:eastAsiaTheme="minorEastAsia" w:hAnsi="Cambria Math"/>
          </w:rPr>
          <m:t xml:space="preserve"> M</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E</m:t>
            </m:r>
          </m:sub>
        </m:sSub>
        <m:r>
          <w:rPr>
            <w:rFonts w:ascii="Cambria Math" w:eastAsiaTheme="minorEastAsia" w:hAnsi="Cambria Math"/>
          </w:rPr>
          <m:t>=56u;MS=32u;MO=16u MF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3</m:t>
            </m:r>
          </m:sub>
        </m:sSub>
        <m:r>
          <w:rPr>
            <w:rFonts w:ascii="Cambria Math" w:eastAsiaTheme="minorEastAsia" w:hAnsi="Cambria Math"/>
          </w:rPr>
          <m:t>=MF</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m:t>
            </m:r>
          </m:sup>
        </m:sSup>
        <m:r>
          <w:rPr>
            <w:rFonts w:ascii="Cambria Math" w:eastAsiaTheme="minorEastAsia" w:hAnsi="Cambria Math"/>
          </w:rPr>
          <m:t>+MS-</m:t>
        </m:r>
        <m:d>
          <m:dPr>
            <m:ctrlPr>
              <w:rPr>
                <w:rFonts w:ascii="Cambria Math" w:eastAsiaTheme="minorEastAsia" w:hAnsi="Cambria Math"/>
                <w:i/>
              </w:rPr>
            </m:ctrlPr>
          </m:dPr>
          <m:e>
            <m:r>
              <w:rPr>
                <w:rFonts w:ascii="Cambria Math" w:eastAsiaTheme="minorEastAsia" w:hAnsi="Cambria Math"/>
              </w:rPr>
              <m:t>1-3</m:t>
            </m:r>
          </m:e>
        </m:d>
        <m:r>
          <w:rPr>
            <w:rFonts w:ascii="Cambria Math" w:eastAsiaTheme="minorEastAsia" w:hAnsi="Cambria Math"/>
          </w:rPr>
          <m:t>+MO-</m:t>
        </m:r>
        <m:d>
          <m:dPr>
            <m:ctrlPr>
              <w:rPr>
                <w:rFonts w:ascii="Cambria Math" w:eastAsiaTheme="minorEastAsia" w:hAnsi="Cambria Math"/>
                <w:i/>
              </w:rPr>
            </m:ctrlPr>
          </m:dPr>
          <m:e>
            <m:r>
              <w:rPr>
                <w:rFonts w:ascii="Cambria Math" w:eastAsiaTheme="minorEastAsia" w:hAnsi="Cambria Math"/>
              </w:rPr>
              <m:t>4-3</m:t>
            </m:r>
          </m:e>
        </m:d>
        <m:r>
          <w:rPr>
            <w:rFonts w:ascii="Cambria Math" w:eastAsiaTheme="minorEastAsia" w:hAnsi="Cambria Math"/>
          </w:rPr>
          <m:t>=56-2+32-3+16-12=112+96+192=400u</m:t>
        </m:r>
      </m:oMath>
    </w:p>
    <w:p w:rsidR="00247F7F" w:rsidRDefault="00247F7F" w:rsidP="00344343">
      <w:pPr>
        <w:pStyle w:val="Prrafodelista"/>
        <w:ind w:left="709" w:right="567"/>
        <w:jc w:val="both"/>
        <w:rPr>
          <w:rFonts w:eastAsiaTheme="minorEastAsia"/>
        </w:rPr>
      </w:pPr>
    </w:p>
    <w:p w:rsidR="00247F7F" w:rsidRDefault="00247F7F" w:rsidP="00247F7F">
      <w:pPr>
        <w:pStyle w:val="Prrafodelista"/>
        <w:ind w:left="0" w:right="567"/>
        <w:jc w:val="both"/>
        <w:rPr>
          <w:rFonts w:eastAsiaTheme="minorEastAsia"/>
        </w:rPr>
      </w:pPr>
      <w:r>
        <w:rPr>
          <w:rFonts w:eastAsiaTheme="minorEastAsia"/>
          <w:b/>
          <w:sz w:val="24"/>
        </w:rPr>
        <w:t xml:space="preserve">Actividad 3: </w:t>
      </w:r>
      <w:r>
        <w:rPr>
          <w:rFonts w:eastAsiaTheme="minorEastAsia"/>
        </w:rPr>
        <w:t>Determinar la masa molecular de los siguientes compuestos:</w:t>
      </w:r>
    </w:p>
    <w:p w:rsidR="00247F7F" w:rsidRDefault="00247F7F" w:rsidP="00247F7F">
      <w:pPr>
        <w:pStyle w:val="Prrafodelista"/>
        <w:ind w:left="0" w:right="567"/>
        <w:jc w:val="both"/>
        <w:rPr>
          <w:rFonts w:eastAsiaTheme="minorEastAsia"/>
        </w:rPr>
      </w:pPr>
    </w:p>
    <w:p w:rsidR="00247F7F" w:rsidRDefault="00247F7F" w:rsidP="00247F7F">
      <w:pPr>
        <w:pStyle w:val="Prrafodelista"/>
        <w:ind w:left="0" w:right="567"/>
        <w:jc w:val="both"/>
        <w:rPr>
          <w:rFonts w:eastAsiaTheme="minorEastAsia"/>
        </w:rPr>
      </w:pPr>
      <w:r>
        <w:rPr>
          <w:rFonts w:eastAsiaTheme="minorEastAsia"/>
        </w:rPr>
        <w:t xml:space="preserve">Ácido sulfúrico: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w:r>
        <w:rPr>
          <w:rFonts w:eastAsiaTheme="minorEastAsia"/>
        </w:rPr>
        <w:t xml:space="preserve">                            Permanganato de potasio: </w:t>
      </w:r>
      <m:oMath>
        <m:r>
          <w:rPr>
            <w:rFonts w:ascii="Cambria Math" w:eastAsiaTheme="minorEastAsia" w:hAnsi="Cambria Math"/>
          </w:rPr>
          <m:t>KMn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w:p>
    <w:p w:rsidR="00247F7F" w:rsidRDefault="00247F7F" w:rsidP="00247F7F">
      <w:pPr>
        <w:pStyle w:val="Prrafodelista"/>
        <w:ind w:left="0" w:right="567"/>
        <w:jc w:val="both"/>
        <w:rPr>
          <w:rFonts w:eastAsiaTheme="minorEastAsia"/>
        </w:rPr>
      </w:pPr>
    </w:p>
    <w:p w:rsidR="00247F7F" w:rsidRDefault="00247F7F" w:rsidP="00247F7F">
      <w:pPr>
        <w:pStyle w:val="Prrafodelista"/>
        <w:ind w:left="0" w:right="567"/>
        <w:jc w:val="both"/>
        <w:rPr>
          <w:rFonts w:eastAsiaTheme="minorEastAsia"/>
        </w:rPr>
      </w:pPr>
      <w:r>
        <w:rPr>
          <w:rFonts w:eastAsiaTheme="minorEastAsia"/>
        </w:rPr>
        <w:t xml:space="preserve">Bicarbonato de sodio: </w:t>
      </w:r>
      <m:oMath>
        <m:r>
          <w:rPr>
            <w:rFonts w:ascii="Cambria Math" w:eastAsiaTheme="minorEastAsia" w:hAnsi="Cambria Math"/>
          </w:rPr>
          <m:t>NaHC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r>
        <w:rPr>
          <w:rFonts w:eastAsiaTheme="minorEastAsia"/>
        </w:rPr>
        <w:t xml:space="preserve">           Oxido férrico: </w:t>
      </w: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r>
        <w:rPr>
          <w:rFonts w:eastAsiaTheme="minorEastAsia"/>
        </w:rPr>
        <w:t xml:space="preserve">   </w:t>
      </w:r>
    </w:p>
    <w:p w:rsidR="00247F7F" w:rsidRDefault="00247F7F" w:rsidP="00247F7F">
      <w:pPr>
        <w:pStyle w:val="Prrafodelista"/>
        <w:ind w:left="0" w:right="567"/>
        <w:jc w:val="both"/>
        <w:rPr>
          <w:rFonts w:eastAsiaTheme="minorEastAsia"/>
        </w:rPr>
      </w:pPr>
    </w:p>
    <w:p w:rsidR="00247F7F" w:rsidRPr="008A1C80" w:rsidRDefault="00161953" w:rsidP="00247F7F">
      <w:pPr>
        <w:pStyle w:val="Prrafodelista"/>
        <w:ind w:left="0" w:right="567"/>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11</m:t>
              </m:r>
            </m:sub>
          </m:sSub>
        </m:oMath>
      </m:oMathPara>
    </w:p>
    <w:p w:rsidR="008A1C80" w:rsidRDefault="008A1C80" w:rsidP="00247F7F">
      <w:pPr>
        <w:pStyle w:val="Prrafodelista"/>
        <w:ind w:left="0" w:right="567"/>
        <w:jc w:val="both"/>
        <w:rPr>
          <w:rFonts w:eastAsiaTheme="minorEastAsia"/>
        </w:rPr>
      </w:pPr>
    </w:p>
    <w:p w:rsidR="008A1C80" w:rsidRDefault="008A1C80" w:rsidP="008A1C80">
      <w:pPr>
        <w:pStyle w:val="Prrafodelista"/>
        <w:ind w:left="0" w:right="-143"/>
        <w:rPr>
          <w:b/>
        </w:rPr>
      </w:pPr>
      <w:r w:rsidRPr="00FE55CA">
        <w:rPr>
          <w:b/>
        </w:rPr>
        <w:t>EL MOL</w:t>
      </w:r>
    </w:p>
    <w:p w:rsidR="008A1C80" w:rsidRDefault="008A1C80" w:rsidP="00247F7F">
      <w:pPr>
        <w:pStyle w:val="Prrafodelista"/>
        <w:ind w:left="0" w:right="567"/>
        <w:jc w:val="both"/>
        <w:rPr>
          <w:rFonts w:eastAsiaTheme="minorEastAsia"/>
        </w:rPr>
      </w:pPr>
    </w:p>
    <w:p w:rsidR="008A1C80" w:rsidRPr="008A1C80" w:rsidRDefault="008A1C80" w:rsidP="00247F7F">
      <w:pPr>
        <w:pStyle w:val="Prrafodelista"/>
        <w:ind w:left="0" w:right="567"/>
        <w:jc w:val="both"/>
        <w:rPr>
          <w:rFonts w:eastAsiaTheme="minorEastAsia"/>
        </w:rPr>
      </w:pPr>
      <w:r>
        <w:rPr>
          <w:rFonts w:eastAsiaTheme="minorEastAsia"/>
          <w:b/>
        </w:rPr>
        <w:t xml:space="preserve">Símbolo:                         </w:t>
      </w:r>
      <w:r>
        <w:rPr>
          <w:rFonts w:eastAsiaTheme="minorEastAsia"/>
        </w:rPr>
        <w:t>Mol</w:t>
      </w:r>
      <w:r>
        <w:rPr>
          <w:rFonts w:eastAsiaTheme="minorEastAsia"/>
          <w:b/>
        </w:rPr>
        <w:t xml:space="preserve">       </w:t>
      </w:r>
    </w:p>
    <w:p w:rsidR="008A1C80" w:rsidRPr="008A1C80" w:rsidRDefault="008A1C80" w:rsidP="00247F7F">
      <w:pPr>
        <w:pStyle w:val="Prrafodelista"/>
        <w:ind w:left="0" w:right="567"/>
        <w:jc w:val="both"/>
        <w:rPr>
          <w:rFonts w:eastAsiaTheme="minorEastAsia"/>
        </w:rPr>
      </w:pPr>
      <w:r>
        <w:rPr>
          <w:rFonts w:eastAsiaTheme="minorEastAsia"/>
          <w:b/>
        </w:rPr>
        <w:t xml:space="preserve">Expresada en:               </w:t>
      </w:r>
      <w:r>
        <w:rPr>
          <w:rFonts w:eastAsiaTheme="minorEastAsia"/>
        </w:rPr>
        <w:t>1 mol=</w:t>
      </w:r>
    </w:p>
    <w:p w:rsidR="008A1C80" w:rsidRDefault="008A1C80" w:rsidP="00247F7F">
      <w:pPr>
        <w:pStyle w:val="Prrafodelista"/>
        <w:ind w:left="0" w:right="567"/>
        <w:jc w:val="both"/>
        <w:rPr>
          <w:rFonts w:eastAsiaTheme="minorEastAsia"/>
        </w:rPr>
      </w:pPr>
      <w:r>
        <w:rPr>
          <w:rFonts w:eastAsiaTheme="minorEastAsia"/>
          <w:b/>
        </w:rPr>
        <w:t xml:space="preserve">Cantidad:                       </w:t>
      </w:r>
      <w:r>
        <w:rPr>
          <w:rFonts w:eastAsiaTheme="minorEastAsia"/>
        </w:rPr>
        <w:t xml:space="preserve">6,022 141 79 (30) </w:t>
      </w:r>
      <m:oMath>
        <m:r>
          <w:rPr>
            <w:rFonts w:ascii="Cambria Math" w:eastAsiaTheme="minorEastAsia" w:hAnsi="Cambria Math"/>
          </w:rPr>
          <m:t xml:space="preserve">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oMath>
    </w:p>
    <w:p w:rsidR="008A1C80" w:rsidRDefault="008A1C80" w:rsidP="00247F7F">
      <w:pPr>
        <w:pStyle w:val="Prrafodelista"/>
        <w:ind w:left="0" w:right="567"/>
        <w:jc w:val="both"/>
        <w:rPr>
          <w:rFonts w:eastAsiaTheme="minorEastAsia"/>
        </w:rPr>
      </w:pPr>
    </w:p>
    <w:p w:rsidR="008A1C80" w:rsidRDefault="008A1C80" w:rsidP="00247F7F">
      <w:pPr>
        <w:pStyle w:val="Prrafodelista"/>
        <w:ind w:left="0" w:right="567"/>
        <w:jc w:val="both"/>
        <w:rPr>
          <w:rFonts w:eastAsiaTheme="minorEastAsia"/>
        </w:rPr>
      </w:pPr>
      <w:r>
        <w:rPr>
          <w:rFonts w:eastAsiaTheme="minorEastAsia"/>
        </w:rPr>
        <w:t>El mol es la unidad con que se mide la cantidad de sustancia, una de las siete magnitudes físicas fundamentales del Sistema Internacional de Unidades.</w:t>
      </w:r>
    </w:p>
    <w:p w:rsidR="008A1C80" w:rsidRDefault="008A1C80" w:rsidP="00247F7F">
      <w:pPr>
        <w:pStyle w:val="Prrafodelista"/>
        <w:ind w:left="0" w:right="567"/>
        <w:jc w:val="both"/>
        <w:rPr>
          <w:rFonts w:eastAsiaTheme="minorEastAsia"/>
        </w:rPr>
      </w:pPr>
    </w:p>
    <w:p w:rsidR="008A1C80" w:rsidRDefault="008A1C80" w:rsidP="00247F7F">
      <w:pPr>
        <w:pStyle w:val="Prrafodelista"/>
        <w:ind w:left="0" w:right="567"/>
        <w:jc w:val="both"/>
        <w:rPr>
          <w:rFonts w:eastAsiaTheme="minorEastAsia"/>
        </w:rPr>
      </w:pPr>
      <w:r>
        <w:rPr>
          <w:rFonts w:eastAsiaTheme="minorEastAsia"/>
        </w:rPr>
        <w:t xml:space="preserve">Dada cualquier sustancia (elemento químico, compuesto o material) y considerando a la vez un cierto tipo de entidades elementales que la componen, se define un mol a la cantidad de esa sustancia que contiene tantas entidades elementales de tipo considerado, como átomos cuantos átomos hay en 12 gramos de carbono-12. Esta definición no aclara a que se refiere con cantidad de sustancia y su interpretación es motivo de debates, aunque normalmente más adelante el mol queda determinado como el número de moléculas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r>
        <w:rPr>
          <w:rFonts w:eastAsiaTheme="minorEastAsia"/>
        </w:rPr>
        <w:t xml:space="preserve"> existentes en dos gramos de hidrógeno, lo que da el peculiar número de 6,022 141 79 (30)</w:t>
      </w:r>
      <m:oMath>
        <m:r>
          <w:rPr>
            <w:rFonts w:ascii="Cambria Math" w:eastAsiaTheme="minorEastAsia" w:hAnsi="Cambria Math"/>
          </w:rPr>
          <m:t xml:space="preserve">x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oMath>
      <w:r>
        <w:rPr>
          <w:rFonts w:eastAsiaTheme="minorEastAsia"/>
        </w:rPr>
        <w:t xml:space="preserve"> al que se le conoce </w:t>
      </w:r>
      <w:r w:rsidR="001C02E2">
        <w:rPr>
          <w:rFonts w:eastAsiaTheme="minorEastAsia"/>
        </w:rPr>
        <w:t>como número de Avogadro. Se da por hecho que se refiere al número de entidades.</w:t>
      </w:r>
    </w:p>
    <w:p w:rsidR="001C02E2" w:rsidRDefault="001C02E2" w:rsidP="00247F7F">
      <w:pPr>
        <w:pStyle w:val="Prrafodelista"/>
        <w:ind w:left="0" w:right="567"/>
        <w:jc w:val="both"/>
        <w:rPr>
          <w:rFonts w:eastAsiaTheme="minorEastAsia"/>
        </w:rPr>
      </w:pPr>
    </w:p>
    <w:p w:rsidR="001C02E2" w:rsidRDefault="001C02E2" w:rsidP="00247F7F">
      <w:pPr>
        <w:pStyle w:val="Prrafodelista"/>
        <w:ind w:left="0" w:right="567"/>
        <w:jc w:val="both"/>
        <w:rPr>
          <w:rFonts w:eastAsiaTheme="minorEastAsia"/>
        </w:rPr>
      </w:pPr>
      <w:r>
        <w:rPr>
          <w:rFonts w:eastAsiaTheme="minorEastAsia"/>
        </w:rPr>
        <w:t>Por ejemplo para el caso de la molécula de agua</w:t>
      </w:r>
    </w:p>
    <w:p w:rsidR="001C02E2" w:rsidRDefault="001C02E2" w:rsidP="00247F7F">
      <w:pPr>
        <w:pStyle w:val="Prrafodelista"/>
        <w:ind w:left="0" w:right="567"/>
        <w:jc w:val="both"/>
        <w:rPr>
          <w:rFonts w:eastAsiaTheme="minorEastAsia"/>
        </w:rPr>
      </w:pPr>
    </w:p>
    <w:p w:rsidR="001C02E2" w:rsidRDefault="001C02E2" w:rsidP="001C02E2">
      <w:pPr>
        <w:pStyle w:val="Prrafodelista"/>
        <w:numPr>
          <w:ilvl w:val="0"/>
          <w:numId w:val="4"/>
        </w:numPr>
        <w:ind w:right="567"/>
        <w:jc w:val="both"/>
        <w:rPr>
          <w:rFonts w:eastAsiaTheme="minorEastAsia"/>
        </w:rPr>
      </w:pPr>
      <w:r>
        <w:rPr>
          <w:rFonts w:eastAsiaTheme="minorEastAsia"/>
        </w:rPr>
        <w:lastRenderedPageBreak/>
        <w:t xml:space="preserve">Se sabe que en una molécula de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 </m:t>
        </m:r>
      </m:oMath>
      <w:r>
        <w:rPr>
          <w:rFonts w:eastAsiaTheme="minorEastAsia"/>
        </w:rPr>
        <w:t>hay 2 átomos de hidrógeno y un átomo de oxígeno.</w:t>
      </w:r>
    </w:p>
    <w:p w:rsidR="001C02E2" w:rsidRDefault="001C02E2" w:rsidP="001C02E2">
      <w:pPr>
        <w:pStyle w:val="Prrafodelista"/>
        <w:numPr>
          <w:ilvl w:val="0"/>
          <w:numId w:val="4"/>
        </w:numPr>
        <w:ind w:right="567"/>
        <w:jc w:val="both"/>
        <w:rPr>
          <w:rFonts w:eastAsiaTheme="minorEastAsia"/>
        </w:rPr>
      </w:pPr>
      <w:r>
        <w:rPr>
          <w:rFonts w:eastAsiaTheme="minorEastAsia"/>
        </w:rPr>
        <w:t xml:space="preserve">Se puede calcular su </w:t>
      </w:r>
      <m:oMath>
        <m:r>
          <w:rPr>
            <w:rFonts w:ascii="Cambria Math" w:eastAsiaTheme="minorEastAsia" w:hAnsi="Cambria Math"/>
          </w:rPr>
          <m:t>Mr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d>
        <m:r>
          <w:rPr>
            <w:rFonts w:ascii="Cambria Math" w:eastAsiaTheme="minorEastAsia" w:hAnsi="Cambria Math"/>
          </w:rPr>
          <m:t>=2X Ar</m:t>
        </m:r>
        <m:d>
          <m:dPr>
            <m:ctrlPr>
              <w:rPr>
                <w:rFonts w:ascii="Cambria Math" w:eastAsiaTheme="minorEastAsia" w:hAnsi="Cambria Math"/>
                <w:i/>
              </w:rPr>
            </m:ctrlPr>
          </m:dPr>
          <m:e>
            <m:r>
              <w:rPr>
                <w:rFonts w:ascii="Cambria Math" w:eastAsiaTheme="minorEastAsia" w:hAnsi="Cambria Math"/>
              </w:rPr>
              <m:t>H</m:t>
            </m:r>
          </m:e>
        </m:d>
        <m:r>
          <w:rPr>
            <w:rFonts w:ascii="Cambria Math" w:eastAsiaTheme="minorEastAsia" w:hAnsi="Cambria Math"/>
          </w:rPr>
          <m:t>+Ar</m:t>
        </m:r>
        <m:d>
          <m:dPr>
            <m:ctrlPr>
              <w:rPr>
                <w:rFonts w:ascii="Cambria Math" w:eastAsiaTheme="minorEastAsia" w:hAnsi="Cambria Math"/>
                <w:i/>
              </w:rPr>
            </m:ctrlPr>
          </m:dPr>
          <m:e>
            <m:r>
              <w:rPr>
                <w:rFonts w:ascii="Cambria Math" w:eastAsiaTheme="minorEastAsia" w:hAnsi="Cambria Math"/>
              </w:rPr>
              <m:t>O</m:t>
            </m:r>
          </m:e>
        </m:d>
        <m:r>
          <w:rPr>
            <w:rFonts w:ascii="Cambria Math" w:eastAsiaTheme="minorEastAsia" w:hAnsi="Cambria Math"/>
          </w:rPr>
          <m:t>=2x1+16=18, o sea Mr</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d>
        <m:r>
          <w:rPr>
            <w:rFonts w:ascii="Cambria Math" w:eastAsiaTheme="minorEastAsia" w:hAnsi="Cambria Math"/>
          </w:rPr>
          <m:t>=18 uma</m:t>
        </m:r>
      </m:oMath>
      <w:r>
        <w:rPr>
          <w:rFonts w:eastAsiaTheme="minorEastAsia"/>
        </w:rPr>
        <w:t>.</w:t>
      </w:r>
    </w:p>
    <w:p w:rsidR="001C02E2" w:rsidRPr="001C02E2" w:rsidRDefault="001C02E2" w:rsidP="001C02E2">
      <w:pPr>
        <w:pStyle w:val="Prrafodelista"/>
        <w:numPr>
          <w:ilvl w:val="0"/>
          <w:numId w:val="4"/>
        </w:numPr>
        <w:ind w:right="567"/>
        <w:jc w:val="both"/>
        <w:rPr>
          <w:rFonts w:eastAsiaTheme="minorEastAsia"/>
        </w:rPr>
      </w:pPr>
      <w:r>
        <w:rPr>
          <w:rFonts w:eastAsiaTheme="minorEastAsia"/>
        </w:rPr>
        <w:t>Se calcula la masa molecular absoluta</w:t>
      </w:r>
      <m:oMath>
        <m:r>
          <w:rPr>
            <w:rFonts w:ascii="Cambria Math" w:eastAsiaTheme="minorEastAsia" w:hAnsi="Cambria Math"/>
          </w:rPr>
          <m:t>=18x1,66x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r>
          <w:rPr>
            <w:rFonts w:ascii="Cambria Math" w:eastAsiaTheme="minorEastAsia" w:hAnsi="Cambria Math"/>
          </w:rPr>
          <m:t>g=2,99x</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r>
          <w:rPr>
            <w:rFonts w:ascii="Cambria Math" w:eastAsiaTheme="minorEastAsia" w:hAnsi="Cambria Math"/>
          </w:rPr>
          <m:t>g</m:t>
        </m:r>
      </m:oMath>
    </w:p>
    <w:p w:rsidR="001C02E2" w:rsidRPr="001C02E2" w:rsidRDefault="001C02E2" w:rsidP="001C02E2">
      <w:pPr>
        <w:pStyle w:val="Prrafodelista"/>
        <w:numPr>
          <w:ilvl w:val="0"/>
          <w:numId w:val="4"/>
        </w:numPr>
        <w:ind w:right="567"/>
        <w:jc w:val="both"/>
        <w:rPr>
          <w:rFonts w:eastAsiaTheme="minorEastAsia"/>
        </w:rPr>
      </w:pPr>
      <w:r>
        <w:rPr>
          <w:rFonts w:eastAsiaTheme="minorEastAsia"/>
        </w:rPr>
        <w:t>Se conoce su masa molar</w:t>
      </w:r>
      <m:oMath>
        <m:r>
          <w:rPr>
            <w:rFonts w:ascii="Cambria Math" w:eastAsiaTheme="minorEastAsia" w:hAnsi="Cambria Math"/>
          </w:rPr>
          <m:t>=M</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e>
        </m:d>
        <m:r>
          <w:rPr>
            <w:rFonts w:ascii="Cambria Math" w:eastAsiaTheme="minorEastAsia" w:hAnsi="Cambria Math"/>
          </w:rPr>
          <m:t xml:space="preserve">=18g/mol(1mol de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contiene 18g, formados por</m:t>
        </m:r>
      </m:oMath>
    </w:p>
    <w:p w:rsidR="001C02E2" w:rsidRPr="001C02E2" w:rsidRDefault="001C02E2" w:rsidP="001C02E2">
      <w:pPr>
        <w:pStyle w:val="Prrafodelista"/>
        <w:ind w:right="567"/>
        <w:jc w:val="both"/>
        <w:rPr>
          <w:rFonts w:eastAsiaTheme="minorEastAsia"/>
        </w:rPr>
      </w:pPr>
      <m:oMathPara>
        <m:oMathParaPr>
          <m:jc m:val="left"/>
        </m:oMathParaPr>
        <m:oMath>
          <m:r>
            <w:rPr>
              <w:rFonts w:ascii="Cambria Math" w:eastAsiaTheme="minorEastAsia" w:hAnsi="Cambria Math"/>
            </w:rPr>
            <m:t>2g de H y 16g de O)</m:t>
          </m:r>
        </m:oMath>
      </m:oMathPara>
    </w:p>
    <w:p w:rsidR="008E4296" w:rsidRPr="008E4296" w:rsidRDefault="001C02E2" w:rsidP="008E4296">
      <w:pPr>
        <w:pStyle w:val="Prrafodelista"/>
        <w:numPr>
          <w:ilvl w:val="0"/>
          <w:numId w:val="4"/>
        </w:numPr>
        <w:ind w:right="567"/>
        <w:jc w:val="both"/>
        <w:rPr>
          <w:rFonts w:eastAsiaTheme="minorEastAsia"/>
        </w:rPr>
      </w:pPr>
      <w:r>
        <w:rPr>
          <w:rFonts w:eastAsiaTheme="minorEastAsia"/>
        </w:rPr>
        <w:t xml:space="preserve">En un mol de agua hay 6,02214179 (30) x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23</m:t>
            </m:r>
          </m:sup>
        </m:sSup>
        <m:r>
          <w:rPr>
            <w:rFonts w:ascii="Cambria Math" w:eastAsiaTheme="minorEastAsia" w:hAnsi="Cambria Math"/>
          </w:rPr>
          <m:t xml:space="preserve"> moléculas de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p>
    <w:p w:rsidR="00FF61C5" w:rsidRDefault="008E4296" w:rsidP="00FF61C5">
      <w:pPr>
        <w:pStyle w:val="Prrafodelista"/>
        <w:numPr>
          <w:ilvl w:val="0"/>
          <w:numId w:val="4"/>
        </w:numPr>
        <w:ind w:right="567"/>
        <w:jc w:val="both"/>
        <w:rPr>
          <w:rFonts w:eastAsiaTheme="minorEastAsia"/>
        </w:rPr>
      </w:pPr>
      <w:r>
        <w:rPr>
          <w:rFonts w:eastAsiaTheme="minorEastAsia"/>
        </w:rPr>
        <w:t xml:space="preserve">En un mol de agua hay 2 x 6,02214179 (30) x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23</m:t>
            </m:r>
          </m:sup>
        </m:sSup>
      </m:oMath>
      <w:r>
        <w:rPr>
          <w:rFonts w:eastAsiaTheme="minorEastAsia"/>
        </w:rPr>
        <w:t xml:space="preserve"> átomos de H </w:t>
      </w:r>
      <w:r w:rsidR="00FF61C5">
        <w:rPr>
          <w:rFonts w:eastAsiaTheme="minorEastAsia"/>
        </w:rPr>
        <w:t xml:space="preserve">(o sea 2 moles de átomos de hidrógeno) y 6,02214179 (30) x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23</m:t>
            </m:r>
          </m:sup>
        </m:sSup>
      </m:oMath>
      <w:r w:rsidR="00FF61C5">
        <w:rPr>
          <w:rFonts w:eastAsiaTheme="minorEastAsia"/>
        </w:rPr>
        <w:t xml:space="preserve"> átomos de O (o sea 1 mol de átomos de oxígeno). 1 mol es equivalente a 6,02214179 (30) x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23</m:t>
            </m:r>
          </m:sup>
        </m:sSup>
      </m:oMath>
      <w:r w:rsidR="00FF61C5">
        <w:rPr>
          <w:rFonts w:eastAsiaTheme="minorEastAsia"/>
        </w:rPr>
        <w:t xml:space="preserve"> unidades elementales</w:t>
      </w:r>
      <w:r w:rsidR="00637D2C">
        <w:rPr>
          <w:rFonts w:eastAsiaTheme="minorEastAsia"/>
        </w:rPr>
        <w:t>.</w:t>
      </w:r>
    </w:p>
    <w:p w:rsidR="00637D2C" w:rsidRDefault="00637D2C" w:rsidP="00FF61C5">
      <w:pPr>
        <w:pStyle w:val="Prrafodelista"/>
        <w:numPr>
          <w:ilvl w:val="0"/>
          <w:numId w:val="4"/>
        </w:numPr>
        <w:ind w:right="567"/>
        <w:jc w:val="both"/>
        <w:rPr>
          <w:rFonts w:eastAsiaTheme="minorEastAsia"/>
        </w:rPr>
      </w:pPr>
      <w:r>
        <w:rPr>
          <w:rFonts w:eastAsiaTheme="minorEastAsia"/>
        </w:rPr>
        <w:t>La masa de un mol de sustancia, llamada masa molar, es equivalente a la masa atómica o molecular (según se haya considerado un mol de átomos o de moléculas) expresada en gramos.</w:t>
      </w:r>
    </w:p>
    <w:p w:rsidR="00637D2C" w:rsidRDefault="00637D2C" w:rsidP="00637D2C">
      <w:pPr>
        <w:ind w:left="709" w:right="567"/>
        <w:jc w:val="both"/>
        <w:rPr>
          <w:rFonts w:eastAsiaTheme="minorEastAsia"/>
          <w:b/>
          <w:sz w:val="24"/>
        </w:rPr>
      </w:pPr>
      <w:r>
        <w:rPr>
          <w:rFonts w:eastAsiaTheme="minorEastAsia"/>
          <w:b/>
          <w:sz w:val="24"/>
        </w:rPr>
        <w:t>COMPOSICION PORCENTUAL</w:t>
      </w:r>
    </w:p>
    <w:p w:rsidR="00637D2C" w:rsidRPr="00080ED3" w:rsidRDefault="00637D2C" w:rsidP="00080ED3">
      <w:pPr>
        <w:pStyle w:val="Prrafodelista"/>
        <w:numPr>
          <w:ilvl w:val="0"/>
          <w:numId w:val="6"/>
        </w:numPr>
        <w:ind w:right="567"/>
        <w:jc w:val="both"/>
        <w:rPr>
          <w:rFonts w:eastAsiaTheme="minorEastAsia"/>
          <w:b/>
          <w:sz w:val="24"/>
        </w:rPr>
      </w:pPr>
      <w:r w:rsidRPr="00080ED3">
        <w:rPr>
          <w:rFonts w:eastAsiaTheme="minorEastAsia"/>
        </w:rPr>
        <w:t>La fórmula de un compuesto indica el número de átomos de cada elemento presente en una unidad del compuesto. A partir de la fórmula del compuesto es posible calcular el porcentaje que cada elemento proporciona a la masa total del compuesto, así poder determinar la pureza del mismo.</w:t>
      </w:r>
    </w:p>
    <w:p w:rsidR="00080ED3" w:rsidRPr="00080ED3" w:rsidRDefault="00637D2C" w:rsidP="00637D2C">
      <w:pPr>
        <w:pStyle w:val="Prrafodelista"/>
        <w:numPr>
          <w:ilvl w:val="0"/>
          <w:numId w:val="5"/>
        </w:numPr>
        <w:ind w:right="567"/>
        <w:jc w:val="both"/>
        <w:rPr>
          <w:rFonts w:eastAsiaTheme="minorEastAsia"/>
          <w:b/>
          <w:sz w:val="24"/>
        </w:rPr>
      </w:pPr>
      <w:r>
        <w:rPr>
          <w:rFonts w:eastAsiaTheme="minorEastAsia"/>
        </w:rPr>
        <w:t>La composición porcentual se obtiene al dividir la masa de cada uno de los elementos en 1 mol del compuesto entre la masa molar del compuesto multiplicándolo por 100%.</w:t>
      </w:r>
    </w:p>
    <w:p w:rsidR="00080ED3" w:rsidRDefault="00080ED3" w:rsidP="00080ED3">
      <w:pPr>
        <w:pStyle w:val="Prrafodelista"/>
        <w:ind w:right="567"/>
        <w:jc w:val="both"/>
        <w:rPr>
          <w:rFonts w:eastAsiaTheme="minorEastAsia"/>
        </w:rPr>
      </w:pPr>
    </w:p>
    <w:p w:rsidR="00080ED3" w:rsidRDefault="00080ED3" w:rsidP="00080ED3">
      <w:pPr>
        <w:pStyle w:val="Prrafodelista"/>
        <w:ind w:right="567"/>
        <w:jc w:val="both"/>
        <w:rPr>
          <w:rFonts w:eastAsiaTheme="minorEastAsia"/>
        </w:rPr>
      </w:pPr>
    </w:p>
    <w:p w:rsidR="00080ED3" w:rsidRDefault="00080ED3" w:rsidP="00080ED3">
      <w:pPr>
        <w:pStyle w:val="Prrafodelista"/>
        <w:ind w:right="567"/>
        <w:jc w:val="both"/>
        <w:rPr>
          <w:rFonts w:eastAsiaTheme="minorEastAsia"/>
        </w:rPr>
      </w:pPr>
    </w:p>
    <w:p w:rsidR="00947BE0" w:rsidRPr="00947BE0" w:rsidRDefault="00080ED3" w:rsidP="00947BE0">
      <w:pPr>
        <w:pStyle w:val="Prrafodelista"/>
        <w:numPr>
          <w:ilvl w:val="0"/>
          <w:numId w:val="5"/>
        </w:numPr>
        <w:ind w:right="567"/>
        <w:jc w:val="both"/>
        <w:rPr>
          <w:rFonts w:eastAsiaTheme="minorEastAsia"/>
          <w:b/>
          <w:sz w:val="24"/>
        </w:rPr>
      </w:pPr>
      <w:r>
        <w:rPr>
          <w:rFonts w:eastAsiaTheme="minorEastAsia"/>
        </w:rPr>
        <w:t>Composición porcentual de un elemento</w:t>
      </w:r>
      <w:r w:rsidR="00947BE0">
        <w:rPr>
          <w:rFonts w:eastAsiaTheme="minorEastAsia"/>
        </w:rPr>
        <w:t>:</w:t>
      </w:r>
      <w:r w:rsidRPr="00947BE0">
        <w:rPr>
          <w:rFonts w:eastAsiaTheme="minorEastAsia"/>
          <w:sz w:val="32"/>
        </w:rPr>
        <w:t xml:space="preserve">   </w:t>
      </w:r>
    </w:p>
    <w:p w:rsidR="00947BE0" w:rsidRDefault="00947BE0" w:rsidP="00947BE0">
      <w:pPr>
        <w:pStyle w:val="Prrafodelista"/>
        <w:ind w:right="567"/>
        <w:jc w:val="both"/>
        <w:rPr>
          <w:rFonts w:eastAsiaTheme="minorEastAsia"/>
          <w:sz w:val="32"/>
        </w:rPr>
      </w:pPr>
    </w:p>
    <w:p w:rsidR="00080ED3" w:rsidRPr="00080ED3" w:rsidRDefault="00947BE0" w:rsidP="00947BE0">
      <w:pPr>
        <w:pStyle w:val="Prrafodelista"/>
        <w:ind w:right="567"/>
        <w:jc w:val="both"/>
        <w:rPr>
          <w:rFonts w:eastAsiaTheme="minorEastAsia"/>
          <w:b/>
          <w:sz w:val="24"/>
        </w:rPr>
      </w:pPr>
      <w:r>
        <w:rPr>
          <w:rFonts w:eastAsiaTheme="minorEastAsia"/>
          <w:sz w:val="32"/>
        </w:rPr>
        <w:t xml:space="preserve">                         </w:t>
      </w: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n      Masa molar del elemento 100%</m:t>
            </m:r>
          </m:num>
          <m:den>
            <m:r>
              <w:rPr>
                <w:rFonts w:ascii="Cambria Math" w:eastAsiaTheme="minorEastAsia" w:hAnsi="Cambria Math"/>
                <w:sz w:val="32"/>
              </w:rPr>
              <m:t>Masa molar del compuesto</m:t>
            </m:r>
          </m:den>
        </m:f>
      </m:oMath>
      <w:r w:rsidR="00080ED3" w:rsidRPr="00570144">
        <w:rPr>
          <w:rFonts w:eastAsiaTheme="minorEastAsia"/>
          <w:sz w:val="32"/>
        </w:rPr>
        <w:t xml:space="preserve"> </w:t>
      </w:r>
    </w:p>
    <w:p w:rsidR="00947BE0" w:rsidRPr="00947BE0" w:rsidRDefault="00947BE0" w:rsidP="00947BE0">
      <w:pPr>
        <w:pStyle w:val="Prrafodelista"/>
        <w:ind w:right="567"/>
        <w:jc w:val="both"/>
        <w:rPr>
          <w:rFonts w:eastAsiaTheme="minorEastAsia"/>
          <w:b/>
          <w:sz w:val="24"/>
        </w:rPr>
      </w:pPr>
    </w:p>
    <w:p w:rsidR="00080ED3" w:rsidRPr="00080ED3" w:rsidRDefault="00080ED3" w:rsidP="00080ED3">
      <w:pPr>
        <w:pStyle w:val="Prrafodelista"/>
        <w:numPr>
          <w:ilvl w:val="0"/>
          <w:numId w:val="5"/>
        </w:numPr>
        <w:ind w:right="567"/>
        <w:jc w:val="both"/>
        <w:rPr>
          <w:rFonts w:eastAsiaTheme="minorEastAsia"/>
          <w:b/>
          <w:sz w:val="24"/>
        </w:rPr>
      </w:pPr>
      <w:r>
        <w:rPr>
          <w:rFonts w:eastAsiaTheme="minorEastAsia"/>
        </w:rPr>
        <w:t>Por ejemplo, en 1 mol de peróxido de hidrógeno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m:t>
        </m:r>
      </m:oMath>
      <w:r>
        <w:rPr>
          <w:rFonts w:eastAsiaTheme="minorEastAsia"/>
        </w:rPr>
        <w:t xml:space="preserve">hay 2 moles de átomos de H y 2 moles de átomos de O. La masa molar de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w:r>
        <w:rPr>
          <w:rFonts w:eastAsiaTheme="minorEastAsia"/>
        </w:rPr>
        <w:t xml:space="preserve"> es 34,02g, de H es 1.008g y de O es 16g. La composición porcentual de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m:t>
        </m:r>
      </m:oMath>
      <w:r>
        <w:rPr>
          <w:rFonts w:eastAsiaTheme="minorEastAsia"/>
        </w:rPr>
        <w:t>se calcula de la siguiente forma:</w:t>
      </w:r>
    </w:p>
    <w:p w:rsidR="00080ED3" w:rsidRDefault="00080ED3" w:rsidP="00080ED3">
      <w:pPr>
        <w:pStyle w:val="Prrafodelista"/>
        <w:ind w:right="567"/>
        <w:jc w:val="both"/>
        <w:rPr>
          <w:rFonts w:eastAsiaTheme="minorEastAsia"/>
        </w:rPr>
      </w:pPr>
    </w:p>
    <w:p w:rsidR="00080ED3" w:rsidRPr="00E2338D" w:rsidRDefault="00080ED3" w:rsidP="00080ED3">
      <w:pPr>
        <w:pStyle w:val="Prrafodelista"/>
        <w:ind w:right="567"/>
        <w:jc w:val="both"/>
        <w:rPr>
          <w:rFonts w:eastAsiaTheme="minorEastAsia"/>
          <w:sz w:val="24"/>
        </w:rPr>
      </w:pPr>
      <m:oMathPara>
        <m:oMathParaPr>
          <m:jc m:val="left"/>
        </m:oMathParaPr>
        <m:oMath>
          <m:r>
            <m:rPr>
              <m:sty m:val="bi"/>
            </m:rPr>
            <w:rPr>
              <w:rFonts w:ascii="Cambria Math" w:eastAsiaTheme="minorEastAsia" w:hAnsi="Cambria Math"/>
              <w:sz w:val="24"/>
            </w:rPr>
            <m:t>%</m:t>
          </m:r>
          <m:r>
            <w:rPr>
              <w:rFonts w:ascii="Cambria Math" w:eastAsiaTheme="minorEastAsia" w:hAnsi="Cambria Math"/>
              <w:sz w:val="24"/>
            </w:rPr>
            <m:t>H=</m:t>
          </m:r>
          <m:f>
            <m:fPr>
              <m:ctrlPr>
                <w:rPr>
                  <w:rFonts w:ascii="Cambria Math" w:eastAsiaTheme="minorEastAsia" w:hAnsi="Cambria Math"/>
                  <w:i/>
                  <w:sz w:val="24"/>
                </w:rPr>
              </m:ctrlPr>
            </m:fPr>
            <m:num>
              <m:r>
                <w:rPr>
                  <w:rFonts w:ascii="Cambria Math" w:eastAsiaTheme="minorEastAsia" w:hAnsi="Cambria Math"/>
                  <w:sz w:val="24"/>
                </w:rPr>
                <m:t>21.008g 100%</m:t>
              </m:r>
            </m:num>
            <m:den>
              <m:r>
                <w:rPr>
                  <w:rFonts w:ascii="Cambria Math" w:eastAsiaTheme="minorEastAsia" w:hAnsi="Cambria Math"/>
                  <w:sz w:val="24"/>
                </w:rPr>
                <m:t>34.02g</m:t>
              </m:r>
            </m:den>
          </m:f>
          <m:r>
            <w:rPr>
              <w:rFonts w:ascii="Cambria Math" w:eastAsiaTheme="minorEastAsia" w:hAnsi="Cambria Math"/>
              <w:sz w:val="24"/>
            </w:rPr>
            <m:t>=5.926%</m:t>
          </m:r>
        </m:oMath>
      </m:oMathPara>
    </w:p>
    <w:p w:rsidR="00E2338D" w:rsidRPr="00570144" w:rsidRDefault="00E2338D" w:rsidP="00E2338D">
      <w:pPr>
        <w:pStyle w:val="Prrafodelista"/>
        <w:numPr>
          <w:ilvl w:val="0"/>
          <w:numId w:val="5"/>
        </w:numPr>
        <w:spacing w:line="360" w:lineRule="auto"/>
        <w:ind w:right="567"/>
        <w:jc w:val="both"/>
        <w:rPr>
          <w:rFonts w:eastAsiaTheme="minorEastAsia"/>
        </w:rPr>
      </w:pPr>
      <w:r w:rsidRPr="00570144">
        <w:rPr>
          <w:rFonts w:eastAsiaTheme="minorEastAsia"/>
        </w:rPr>
        <w:t>La suma de los porcentajes es 99.99%. La poca diferencia al 100% es debido al redondeo de las masas molares de los dos elementos.</w:t>
      </w:r>
    </w:p>
    <w:p w:rsidR="00E2338D" w:rsidRPr="00570144" w:rsidRDefault="00E2338D" w:rsidP="00E2338D">
      <w:pPr>
        <w:pStyle w:val="Prrafodelista"/>
        <w:spacing w:line="360" w:lineRule="auto"/>
        <w:ind w:right="567"/>
        <w:jc w:val="both"/>
        <w:rPr>
          <w:rFonts w:eastAsiaTheme="minorEastAsia"/>
        </w:rPr>
      </w:pPr>
      <w:r w:rsidRPr="00570144">
        <w:rPr>
          <w:rFonts w:eastAsiaTheme="minorEastAsia"/>
        </w:rPr>
        <w:t>Ejemplo:</w:t>
      </w:r>
    </w:p>
    <w:p w:rsidR="00E2338D" w:rsidRPr="00570144" w:rsidRDefault="00E2338D" w:rsidP="00E2338D">
      <w:pPr>
        <w:pStyle w:val="Prrafodelista"/>
        <w:numPr>
          <w:ilvl w:val="0"/>
          <w:numId w:val="8"/>
        </w:numPr>
        <w:spacing w:line="360" w:lineRule="auto"/>
        <w:ind w:right="567"/>
        <w:jc w:val="both"/>
        <w:rPr>
          <w:rFonts w:eastAsiaTheme="minorEastAsia"/>
        </w:rPr>
      </w:pPr>
      <w:r w:rsidRPr="00570144">
        <w:rPr>
          <w:rFonts w:eastAsiaTheme="minorEastAsia"/>
        </w:rPr>
        <w:t xml:space="preserve">El ácido fosfórico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m:t>
        </m:r>
      </m:oMath>
      <w:r w:rsidRPr="00570144">
        <w:rPr>
          <w:rFonts w:eastAsiaTheme="minorEastAsia"/>
        </w:rPr>
        <w:t xml:space="preserve"> se usa en los detergentes, fertilizantes, bebidas gaseosas para dar más sabor, etc.</w:t>
      </w:r>
    </w:p>
    <w:p w:rsidR="00E2338D" w:rsidRPr="00570144" w:rsidRDefault="00E2338D" w:rsidP="00E2338D">
      <w:pPr>
        <w:pStyle w:val="Prrafodelista"/>
        <w:spacing w:line="360" w:lineRule="auto"/>
        <w:ind w:left="1080" w:right="567"/>
        <w:jc w:val="both"/>
        <w:rPr>
          <w:rFonts w:eastAsiaTheme="minorEastAsia"/>
        </w:rPr>
      </w:pPr>
      <w:r w:rsidRPr="00570144">
        <w:rPr>
          <w:rFonts w:eastAsiaTheme="minorEastAsia"/>
        </w:rPr>
        <w:t>Calcule la composición porcentual en masa de H, P y O en este compuesto.</w:t>
      </w:r>
    </w:p>
    <w:p w:rsidR="00E2338D" w:rsidRPr="00570144" w:rsidRDefault="00E2338D" w:rsidP="00E2338D">
      <w:pPr>
        <w:pStyle w:val="Prrafodelista"/>
        <w:spacing w:line="360" w:lineRule="auto"/>
        <w:ind w:left="1080" w:right="567"/>
        <w:jc w:val="both"/>
        <w:rPr>
          <w:rFonts w:eastAsiaTheme="minorEastAsia"/>
        </w:rPr>
      </w:pPr>
      <w:r w:rsidRPr="00570144">
        <w:rPr>
          <w:rFonts w:eastAsiaTheme="minorEastAsia"/>
        </w:rPr>
        <w:t>Solución:</w:t>
      </w:r>
    </w:p>
    <w:p w:rsidR="00E2338D" w:rsidRPr="00570144" w:rsidRDefault="00E2338D" w:rsidP="00E2338D">
      <w:pPr>
        <w:pStyle w:val="Prrafodelista"/>
        <w:spacing w:line="360" w:lineRule="auto"/>
        <w:ind w:left="1080" w:right="567"/>
        <w:jc w:val="both"/>
        <w:rPr>
          <w:rFonts w:eastAsiaTheme="minorEastAsia"/>
        </w:rPr>
      </w:pPr>
      <w:r w:rsidRPr="00570144">
        <w:rPr>
          <w:rFonts w:eastAsiaTheme="minorEastAsia"/>
        </w:rPr>
        <w:t xml:space="preserve">La masa molar de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oMath>
      <w:r w:rsidRPr="00570144">
        <w:rPr>
          <w:rFonts w:eastAsiaTheme="minorEastAsia"/>
        </w:rPr>
        <w:t xml:space="preserve"> es 97,99g/mol. Entonces, la masa de cada elemento es:</w:t>
      </w:r>
    </w:p>
    <w:p w:rsidR="00E2338D" w:rsidRDefault="00E2338D" w:rsidP="00E2338D">
      <w:pPr>
        <w:pStyle w:val="Prrafodelista"/>
        <w:spacing w:line="360" w:lineRule="auto"/>
        <w:ind w:left="1080" w:right="567"/>
        <w:jc w:val="both"/>
        <w:rPr>
          <w:rFonts w:eastAsiaTheme="minorEastAsia"/>
        </w:rPr>
      </w:pPr>
      <w:r w:rsidRPr="00570144">
        <w:rPr>
          <w:rFonts w:eastAsiaTheme="minorEastAsia"/>
        </w:rPr>
        <w:t>La suma de los porcentajes de 100.</w:t>
      </w:r>
      <w:r w:rsidR="00570144" w:rsidRPr="00570144">
        <w:rPr>
          <w:rFonts w:eastAsiaTheme="minorEastAsia"/>
        </w:rPr>
        <w:t>01%. Como ya se mencionó antes</w:t>
      </w:r>
      <w:r w:rsidR="00570144">
        <w:rPr>
          <w:rFonts w:eastAsiaTheme="minorEastAsia"/>
        </w:rPr>
        <w:t>,  la diferencia al 100% es por el redondeo de elementos.</w:t>
      </w:r>
    </w:p>
    <w:p w:rsidR="00570144" w:rsidRDefault="00570144" w:rsidP="00E2338D">
      <w:pPr>
        <w:pStyle w:val="Prrafodelista"/>
        <w:spacing w:line="360" w:lineRule="auto"/>
        <w:ind w:left="1080" w:right="567"/>
        <w:jc w:val="both"/>
        <w:rPr>
          <w:rFonts w:eastAsiaTheme="minorEastAsia"/>
        </w:rPr>
      </w:pPr>
    </w:p>
    <w:p w:rsidR="00570144" w:rsidRPr="00792069" w:rsidRDefault="00570144" w:rsidP="00792069">
      <w:pPr>
        <w:pStyle w:val="Prrafodelista"/>
        <w:spacing w:line="360" w:lineRule="auto"/>
        <w:ind w:left="0" w:right="567"/>
        <w:jc w:val="both"/>
        <w:rPr>
          <w:rFonts w:eastAsiaTheme="minorEastAsia"/>
        </w:rPr>
      </w:pPr>
      <w:r>
        <w:rPr>
          <w:rFonts w:eastAsiaTheme="minorEastAsia"/>
          <w:b/>
          <w:sz w:val="24"/>
        </w:rPr>
        <w:t xml:space="preserve">Actividad 4: </w:t>
      </w:r>
      <w:r>
        <w:rPr>
          <w:rFonts w:eastAsiaTheme="minorEastAsia"/>
        </w:rPr>
        <w:t xml:space="preserve">Calcular la composición </w:t>
      </w:r>
      <w:r w:rsidR="00792069">
        <w:rPr>
          <w:rFonts w:eastAsiaTheme="minorEastAsia"/>
        </w:rPr>
        <w:t xml:space="preserve">porcentual de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 NaN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N</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3</m:t>
            </m:r>
          </m:sub>
        </m:sSub>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oMath>
    </w:p>
    <w:p w:rsidR="00792069" w:rsidRDefault="00792069" w:rsidP="00792069">
      <w:pPr>
        <w:pStyle w:val="Prrafodelista"/>
        <w:spacing w:line="360" w:lineRule="auto"/>
        <w:ind w:left="0" w:right="567"/>
        <w:jc w:val="both"/>
        <w:rPr>
          <w:rFonts w:eastAsiaTheme="minorEastAsia"/>
          <w:b/>
        </w:rPr>
      </w:pPr>
    </w:p>
    <w:p w:rsidR="00F729D8" w:rsidRDefault="00F729D8" w:rsidP="00792069">
      <w:pPr>
        <w:pStyle w:val="Prrafodelista"/>
        <w:spacing w:line="360" w:lineRule="auto"/>
        <w:ind w:left="0" w:right="567"/>
        <w:jc w:val="both"/>
        <w:rPr>
          <w:rFonts w:eastAsiaTheme="minorEastAsia"/>
          <w:b/>
          <w:sz w:val="24"/>
        </w:rPr>
      </w:pPr>
    </w:p>
    <w:p w:rsidR="00792069" w:rsidRPr="00792069" w:rsidRDefault="00792069" w:rsidP="00792069">
      <w:pPr>
        <w:pStyle w:val="Prrafodelista"/>
        <w:spacing w:line="360" w:lineRule="auto"/>
        <w:ind w:left="0" w:right="567"/>
        <w:jc w:val="both"/>
        <w:rPr>
          <w:rFonts w:eastAsiaTheme="minorEastAsia"/>
          <w:b/>
          <w:sz w:val="24"/>
        </w:rPr>
      </w:pPr>
      <w:r w:rsidRPr="00792069">
        <w:rPr>
          <w:rFonts w:eastAsiaTheme="minorEastAsia"/>
          <w:b/>
          <w:sz w:val="24"/>
        </w:rPr>
        <w:lastRenderedPageBreak/>
        <w:t>FORMULA EMPIRICA</w:t>
      </w:r>
    </w:p>
    <w:p w:rsidR="00792069" w:rsidRDefault="00792069" w:rsidP="00792069">
      <w:pPr>
        <w:pStyle w:val="Prrafodelista"/>
        <w:spacing w:line="360" w:lineRule="auto"/>
        <w:ind w:left="0" w:right="567"/>
        <w:jc w:val="both"/>
        <w:rPr>
          <w:rFonts w:eastAsiaTheme="minorEastAsia"/>
          <w:b/>
          <w:u w:val="single"/>
        </w:rPr>
      </w:pPr>
      <w:r>
        <w:rPr>
          <w:rFonts w:eastAsiaTheme="minorEastAsia"/>
          <w:b/>
          <w:sz w:val="24"/>
          <w:u w:val="single"/>
        </w:rPr>
        <w:t>¿</w:t>
      </w:r>
      <w:r w:rsidRPr="00792069">
        <w:rPr>
          <w:rFonts w:eastAsiaTheme="minorEastAsia"/>
          <w:b/>
          <w:sz w:val="24"/>
          <w:u w:val="single"/>
        </w:rPr>
        <w:t xml:space="preserve">Cómo determinar la fórmula empírica? </w:t>
      </w:r>
    </w:p>
    <w:p w:rsidR="00792069" w:rsidRDefault="00792069" w:rsidP="00792069">
      <w:pPr>
        <w:pStyle w:val="Prrafodelista"/>
        <w:spacing w:line="360" w:lineRule="auto"/>
        <w:ind w:left="0" w:right="567"/>
        <w:jc w:val="both"/>
        <w:rPr>
          <w:rFonts w:eastAsiaTheme="minorEastAsia"/>
        </w:rPr>
      </w:pPr>
      <w:r>
        <w:rPr>
          <w:rFonts w:eastAsiaTheme="minorEastAsia"/>
        </w:rPr>
        <w:t xml:space="preserve">Para determinar la fórmula empírica debemos conocer el porcentaje en peso de cada elemento en el compuesto y las masas atómicas de cada uno de ellos. Por ejemplo, supongamos que tenemos 40,00% de C, 6,67% de H y 53,33% de O.  Las masas atómicas son </w:t>
      </w:r>
      <m:oMath>
        <m:r>
          <w:rPr>
            <w:rFonts w:ascii="Cambria Math" w:eastAsiaTheme="minorEastAsia" w:hAnsi="Cambria Math"/>
          </w:rPr>
          <m:t>Mc=</m:t>
        </m:r>
      </m:oMath>
      <w:r>
        <w:rPr>
          <w:rFonts w:eastAsiaTheme="minorEastAsia"/>
        </w:rPr>
        <w:t xml:space="preserve"> 12u,</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H</m:t>
            </m:r>
          </m:sub>
        </m:sSub>
        <m:r>
          <w:rPr>
            <w:rFonts w:ascii="Cambria Math" w:eastAsiaTheme="minorEastAsia" w:hAnsi="Cambria Math"/>
          </w:rPr>
          <m:t>=1u,Mo=16u</m:t>
        </m:r>
      </m:oMath>
      <w:r>
        <w:rPr>
          <w:rFonts w:eastAsiaTheme="minorEastAsia"/>
        </w:rPr>
        <w:t>.</w:t>
      </w:r>
    </w:p>
    <w:p w:rsidR="00792069" w:rsidRDefault="00792069" w:rsidP="00792069">
      <w:pPr>
        <w:pStyle w:val="Prrafodelista"/>
        <w:spacing w:line="360" w:lineRule="auto"/>
        <w:ind w:left="0" w:right="567"/>
        <w:jc w:val="both"/>
        <w:rPr>
          <w:rFonts w:eastAsiaTheme="minorEastAsia"/>
        </w:rPr>
      </w:pPr>
      <w:r>
        <w:rPr>
          <w:rFonts w:eastAsiaTheme="minorEastAsia"/>
        </w:rPr>
        <w:t>Seguiremos los siguientes pasos:</w:t>
      </w:r>
    </w:p>
    <w:p w:rsidR="00792069" w:rsidRDefault="00792069" w:rsidP="00792069">
      <w:pPr>
        <w:pStyle w:val="Prrafodelista"/>
        <w:numPr>
          <w:ilvl w:val="0"/>
          <w:numId w:val="9"/>
        </w:numPr>
        <w:spacing w:line="360" w:lineRule="auto"/>
        <w:ind w:right="567"/>
        <w:jc w:val="both"/>
        <w:rPr>
          <w:rFonts w:eastAsiaTheme="minorEastAsia"/>
        </w:rPr>
      </w:pPr>
      <w:r>
        <w:rPr>
          <w:rFonts w:eastAsiaTheme="minorEastAsia"/>
        </w:rPr>
        <w:t>Consideremos 100 g de compuesto: el porcentaje de cada uno serán los granos de cada elemento que hay en 100 g de compuesto, siguiendo el ejemplo, Tendremos 40,00 g de C, 6,67 g de H y 53,33 g de O.</w:t>
      </w:r>
    </w:p>
    <w:p w:rsidR="00776DD2" w:rsidRDefault="00776DD2" w:rsidP="00792069">
      <w:pPr>
        <w:pStyle w:val="Prrafodelista"/>
        <w:numPr>
          <w:ilvl w:val="0"/>
          <w:numId w:val="9"/>
        </w:numPr>
        <w:spacing w:line="360" w:lineRule="auto"/>
        <w:ind w:right="567"/>
        <w:jc w:val="both"/>
        <w:rPr>
          <w:rFonts w:eastAsiaTheme="minorEastAsia"/>
        </w:rPr>
      </w:pPr>
      <w:r>
        <w:rPr>
          <w:rFonts w:eastAsiaTheme="minorEastAsia"/>
        </w:rPr>
        <w:t>Dividimos cada masa por la masa atómica del elemento correspondiente:</w:t>
      </w:r>
    </w:p>
    <w:p w:rsidR="00776DD2" w:rsidRDefault="00776DD2" w:rsidP="00776DD2">
      <w:pPr>
        <w:pStyle w:val="Prrafodelista"/>
        <w:numPr>
          <w:ilvl w:val="0"/>
          <w:numId w:val="5"/>
        </w:numPr>
        <w:spacing w:line="360" w:lineRule="auto"/>
        <w:ind w:left="993" w:right="567" w:hanging="153"/>
        <w:jc w:val="both"/>
        <w:rPr>
          <w:rFonts w:eastAsiaTheme="minorEastAsia"/>
        </w:rPr>
      </w:pPr>
      <w:r>
        <w:rPr>
          <w:rFonts w:eastAsiaTheme="minorEastAsia"/>
        </w:rPr>
        <w:t>C:  40,00/12=3,33</w:t>
      </w:r>
    </w:p>
    <w:p w:rsidR="00776DD2" w:rsidRDefault="00776DD2" w:rsidP="00776DD2">
      <w:pPr>
        <w:pStyle w:val="Prrafodelista"/>
        <w:numPr>
          <w:ilvl w:val="0"/>
          <w:numId w:val="5"/>
        </w:numPr>
        <w:spacing w:line="360" w:lineRule="auto"/>
        <w:ind w:left="993" w:right="567" w:hanging="153"/>
        <w:jc w:val="both"/>
        <w:rPr>
          <w:rFonts w:eastAsiaTheme="minorEastAsia"/>
        </w:rPr>
      </w:pPr>
      <w:r>
        <w:rPr>
          <w:rFonts w:eastAsiaTheme="minorEastAsia"/>
        </w:rPr>
        <w:t>H: 6,67/ 1 = 6,67</w:t>
      </w:r>
    </w:p>
    <w:p w:rsidR="00776DD2" w:rsidRDefault="00776DD2" w:rsidP="00776DD2">
      <w:pPr>
        <w:pStyle w:val="Prrafodelista"/>
        <w:numPr>
          <w:ilvl w:val="0"/>
          <w:numId w:val="5"/>
        </w:numPr>
        <w:spacing w:line="360" w:lineRule="auto"/>
        <w:ind w:left="993" w:right="567" w:hanging="153"/>
        <w:jc w:val="both"/>
        <w:rPr>
          <w:rFonts w:eastAsiaTheme="minorEastAsia"/>
        </w:rPr>
      </w:pPr>
      <w:r>
        <w:rPr>
          <w:rFonts w:eastAsiaTheme="minorEastAsia"/>
        </w:rPr>
        <w:t>O: 53,33/ 16= 3,33</w:t>
      </w:r>
    </w:p>
    <w:p w:rsidR="00776DD2" w:rsidRDefault="00776DD2" w:rsidP="00776DD2">
      <w:pPr>
        <w:pStyle w:val="Prrafodelista"/>
        <w:numPr>
          <w:ilvl w:val="0"/>
          <w:numId w:val="9"/>
        </w:numPr>
        <w:spacing w:line="360" w:lineRule="auto"/>
        <w:ind w:right="567"/>
        <w:jc w:val="both"/>
        <w:rPr>
          <w:rFonts w:eastAsiaTheme="minorEastAsia"/>
        </w:rPr>
      </w:pPr>
      <w:r>
        <w:rPr>
          <w:rFonts w:eastAsiaTheme="minorEastAsia"/>
        </w:rPr>
        <w:t>Ahora dividamos cada uno de los resultados anteriores por el más pequeño de ellos, en este caso 3,33:</w:t>
      </w:r>
    </w:p>
    <w:p w:rsidR="00776DD2" w:rsidRDefault="00776DD2" w:rsidP="00776DD2">
      <w:pPr>
        <w:pStyle w:val="Prrafodelista"/>
        <w:numPr>
          <w:ilvl w:val="0"/>
          <w:numId w:val="10"/>
        </w:numPr>
        <w:spacing w:line="360" w:lineRule="auto"/>
        <w:ind w:left="993" w:right="567" w:hanging="142"/>
        <w:jc w:val="both"/>
        <w:rPr>
          <w:rFonts w:eastAsiaTheme="minorEastAsia"/>
        </w:rPr>
      </w:pPr>
      <w:r>
        <w:rPr>
          <w:rFonts w:eastAsiaTheme="minorEastAsia"/>
        </w:rPr>
        <w:t>C: 3,33 / 3,33 = 1</w:t>
      </w:r>
    </w:p>
    <w:p w:rsidR="00776DD2" w:rsidRDefault="00776DD2" w:rsidP="00776DD2">
      <w:pPr>
        <w:pStyle w:val="Prrafodelista"/>
        <w:numPr>
          <w:ilvl w:val="0"/>
          <w:numId w:val="10"/>
        </w:numPr>
        <w:spacing w:line="360" w:lineRule="auto"/>
        <w:ind w:left="993" w:right="567" w:hanging="142"/>
        <w:jc w:val="both"/>
        <w:rPr>
          <w:rFonts w:eastAsiaTheme="minorEastAsia"/>
        </w:rPr>
      </w:pPr>
      <w:r>
        <w:rPr>
          <w:rFonts w:eastAsiaTheme="minorEastAsia"/>
        </w:rPr>
        <w:t>H: 6,67 / 3,33 = 2</w:t>
      </w:r>
    </w:p>
    <w:p w:rsidR="00776DD2" w:rsidRDefault="00776DD2" w:rsidP="00776DD2">
      <w:pPr>
        <w:pStyle w:val="Prrafodelista"/>
        <w:numPr>
          <w:ilvl w:val="0"/>
          <w:numId w:val="10"/>
        </w:numPr>
        <w:spacing w:line="360" w:lineRule="auto"/>
        <w:ind w:left="993" w:right="567" w:hanging="142"/>
        <w:jc w:val="both"/>
        <w:rPr>
          <w:rFonts w:eastAsiaTheme="minorEastAsia"/>
        </w:rPr>
      </w:pPr>
      <w:r>
        <w:rPr>
          <w:rFonts w:eastAsiaTheme="minorEastAsia"/>
        </w:rPr>
        <w:t>O: 53,33 / 3,33 = 1</w:t>
      </w:r>
    </w:p>
    <w:p w:rsidR="00776DD2" w:rsidRDefault="00776DD2" w:rsidP="00776DD2">
      <w:pPr>
        <w:pStyle w:val="Prrafodelista"/>
        <w:numPr>
          <w:ilvl w:val="0"/>
          <w:numId w:val="9"/>
        </w:numPr>
        <w:spacing w:line="360" w:lineRule="auto"/>
        <w:ind w:right="567"/>
        <w:jc w:val="both"/>
        <w:rPr>
          <w:rFonts w:eastAsiaTheme="minorEastAsia"/>
        </w:rPr>
      </w:pPr>
      <w:r>
        <w:rPr>
          <w:rFonts w:eastAsiaTheme="minorEastAsia"/>
        </w:rPr>
        <w:t xml:space="preserve">El resultado debe ser un número entero, los números enteros más pequeños y la formula empírica seria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1</m:t>
            </m:r>
          </m:sub>
        </m:sSub>
      </m:oMath>
      <w:r>
        <w:rPr>
          <w:rFonts w:eastAsiaTheme="minorEastAsia"/>
        </w:rPr>
        <w:t xml:space="preserve">, quitando los unos quedaría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r>
        <w:rPr>
          <w:rFonts w:eastAsiaTheme="minorEastAsia"/>
        </w:rPr>
        <w:t xml:space="preserve"> como fórmula empírica.</w:t>
      </w:r>
    </w:p>
    <w:p w:rsidR="00776DD2" w:rsidRDefault="00776DD2" w:rsidP="00776DD2">
      <w:pPr>
        <w:spacing w:line="360" w:lineRule="auto"/>
        <w:ind w:right="567"/>
        <w:jc w:val="both"/>
        <w:rPr>
          <w:rFonts w:eastAsiaTheme="minorEastAsia"/>
        </w:rPr>
      </w:pPr>
      <w:r>
        <w:rPr>
          <w:rFonts w:eastAsiaTheme="minorEastAsia"/>
          <w:b/>
          <w:sz w:val="24"/>
        </w:rPr>
        <w:t xml:space="preserve">Actividad 5: </w:t>
      </w:r>
      <w:r>
        <w:rPr>
          <w:rFonts w:eastAsiaTheme="minorEastAsia"/>
        </w:rPr>
        <w:t>Calcular la fórmula empírica de: -Hemos obtenido la siguiente</w:t>
      </w:r>
      <w:r w:rsidR="00877586">
        <w:rPr>
          <w:rFonts w:eastAsiaTheme="minorEastAsia"/>
        </w:rPr>
        <w:t xml:space="preserve"> composición porcentual de un compuest</w:t>
      </w:r>
      <w:r w:rsidR="002B020E">
        <w:rPr>
          <w:rFonts w:eastAsiaTheme="minorEastAsia"/>
        </w:rPr>
        <w:t>o: 92,3% de C y 7.7% de H.</w:t>
      </w:r>
    </w:p>
    <w:p w:rsidR="002B020E" w:rsidRPr="002B020E" w:rsidRDefault="002B020E" w:rsidP="00776DD2">
      <w:pPr>
        <w:spacing w:line="360" w:lineRule="auto"/>
        <w:ind w:right="567"/>
        <w:jc w:val="both"/>
        <w:rPr>
          <w:rFonts w:eastAsiaTheme="minorEastAsia"/>
        </w:rPr>
      </w:pPr>
      <w:r>
        <w:rPr>
          <w:rFonts w:eastAsiaTheme="minorEastAsia"/>
        </w:rPr>
        <w:t xml:space="preserve">Datos: </w:t>
      </w:r>
      <m:oMath>
        <m:r>
          <w:rPr>
            <w:rFonts w:ascii="Cambria Math" w:eastAsiaTheme="minorEastAsia" w:hAnsi="Cambria Math"/>
          </w:rPr>
          <m:t>MC=12u ;MH=1u</m:t>
        </m:r>
      </m:oMath>
    </w:p>
    <w:p w:rsidR="002B020E" w:rsidRDefault="002B020E" w:rsidP="00776DD2">
      <w:pPr>
        <w:spacing w:line="360" w:lineRule="auto"/>
        <w:ind w:right="567"/>
        <w:jc w:val="both"/>
        <w:rPr>
          <w:rFonts w:eastAsiaTheme="minorEastAsia"/>
        </w:rPr>
      </w:pPr>
      <w:r>
        <w:rPr>
          <w:rFonts w:eastAsiaTheme="minorEastAsia"/>
        </w:rPr>
        <w:t xml:space="preserve">¿Cuál es la fórmula empírica?- Respuesta: </w:t>
      </w:r>
      <m:oMath>
        <m:r>
          <w:rPr>
            <w:rFonts w:ascii="Cambria Math" w:eastAsiaTheme="minorEastAsia" w:hAnsi="Cambria Math"/>
          </w:rPr>
          <m:t>C</m:t>
        </m:r>
        <m:d>
          <m:dPr>
            <m:begChr m:val="["/>
            <m:endChr m:val="]"/>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H</m:t>
        </m:r>
        <m:d>
          <m:dPr>
            <m:begChr m:val="["/>
            <m:endChr m:val="]"/>
            <m:ctrlPr>
              <w:rPr>
                <w:rFonts w:ascii="Cambria Math" w:eastAsiaTheme="minorEastAsia" w:hAnsi="Cambria Math"/>
                <w:i/>
              </w:rPr>
            </m:ctrlPr>
          </m:dPr>
          <m:e>
            <m:r>
              <w:rPr>
                <w:rFonts w:ascii="Cambria Math" w:eastAsiaTheme="minorEastAsia" w:hAnsi="Cambria Math"/>
              </w:rPr>
              <m:t>?</m:t>
            </m:r>
          </m:e>
        </m:d>
      </m:oMath>
    </w:p>
    <w:p w:rsidR="002B020E" w:rsidRDefault="002B020E" w:rsidP="00776DD2">
      <w:pPr>
        <w:spacing w:line="360" w:lineRule="auto"/>
        <w:ind w:right="567"/>
        <w:jc w:val="both"/>
        <w:rPr>
          <w:rFonts w:eastAsiaTheme="minorEastAsia"/>
          <w:b/>
          <w:sz w:val="24"/>
        </w:rPr>
      </w:pPr>
      <w:r>
        <w:rPr>
          <w:rFonts w:eastAsiaTheme="minorEastAsia"/>
          <w:b/>
          <w:sz w:val="24"/>
        </w:rPr>
        <w:t>FORMULA MOLECULAR</w:t>
      </w:r>
    </w:p>
    <w:p w:rsidR="002B020E" w:rsidRDefault="002B020E" w:rsidP="00776DD2">
      <w:pPr>
        <w:spacing w:line="360" w:lineRule="auto"/>
        <w:ind w:right="567"/>
        <w:jc w:val="both"/>
        <w:rPr>
          <w:rFonts w:eastAsiaTheme="minorEastAsia"/>
          <w:b/>
          <w:sz w:val="24"/>
          <w:u w:val="single"/>
        </w:rPr>
      </w:pPr>
      <w:r w:rsidRPr="002B020E">
        <w:rPr>
          <w:rFonts w:eastAsiaTheme="minorEastAsia"/>
          <w:b/>
          <w:sz w:val="24"/>
          <w:u w:val="single"/>
        </w:rPr>
        <w:t>Determinación</w:t>
      </w:r>
      <w:r>
        <w:rPr>
          <w:rFonts w:eastAsiaTheme="minorEastAsia"/>
          <w:b/>
          <w:sz w:val="24"/>
          <w:u w:val="single"/>
        </w:rPr>
        <w:t xml:space="preserve"> de la fórmula molecular:</w:t>
      </w:r>
    </w:p>
    <w:p w:rsidR="00570144" w:rsidRDefault="002B020E" w:rsidP="002B020E">
      <w:pPr>
        <w:spacing w:line="360" w:lineRule="auto"/>
        <w:ind w:right="567"/>
        <w:jc w:val="both"/>
        <w:rPr>
          <w:rFonts w:eastAsiaTheme="minorEastAsia"/>
        </w:rPr>
      </w:pPr>
      <w:r>
        <w:rPr>
          <w:rFonts w:eastAsiaTheme="minorEastAsia"/>
        </w:rPr>
        <w:t>Para conocer la fórmula molecular, debemos tener los mismos datos de partida que para la fórmula empírica (porcentajes y masa atómica) y, además, la masa molecular del compuesto (en nuestro ejemplo seria 180u).</w:t>
      </w:r>
    </w:p>
    <w:p w:rsidR="002B020E" w:rsidRDefault="002B020E" w:rsidP="002B020E">
      <w:pPr>
        <w:spacing w:line="360" w:lineRule="auto"/>
        <w:ind w:right="567"/>
        <w:jc w:val="both"/>
        <w:rPr>
          <w:rFonts w:eastAsiaTheme="minorEastAsia"/>
        </w:rPr>
      </w:pPr>
      <w:r>
        <w:rPr>
          <w:rFonts w:eastAsiaTheme="minorEastAsia"/>
        </w:rPr>
        <w:t>Seguiríamos los mismos cuatro pasos del caso anterior para determinar la fórmula empírica y continuaríamos de la siguiente forma:</w:t>
      </w:r>
    </w:p>
    <w:p w:rsidR="00E2338D" w:rsidRDefault="002B020E" w:rsidP="002B020E">
      <w:pPr>
        <w:pStyle w:val="Prrafodelista"/>
        <w:numPr>
          <w:ilvl w:val="0"/>
          <w:numId w:val="9"/>
        </w:numPr>
        <w:spacing w:line="360" w:lineRule="auto"/>
        <w:ind w:right="567"/>
        <w:jc w:val="both"/>
        <w:rPr>
          <w:rFonts w:eastAsiaTheme="minorEastAsia"/>
        </w:rPr>
      </w:pPr>
      <w:r>
        <w:rPr>
          <w:rFonts w:eastAsiaTheme="minorEastAsia"/>
        </w:rPr>
        <w:t xml:space="preserve">Calculamos la masa molecular con la fórmula empírica. En nuestro ejemplo seria sobre el compuesto de fórmula empírica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oMath>
    </w:p>
    <w:p w:rsidR="000A0E4E" w:rsidRPr="000A0E4E" w:rsidRDefault="000A0E4E" w:rsidP="000A0E4E">
      <w:pPr>
        <w:pStyle w:val="Prrafodelista"/>
        <w:spacing w:line="360" w:lineRule="auto"/>
        <w:ind w:right="567"/>
        <w:jc w:val="both"/>
        <w:rPr>
          <w:rFonts w:eastAsiaTheme="minorEastAsia"/>
        </w:rPr>
      </w:pPr>
      <m:oMathPara>
        <m:oMathParaPr>
          <m:jc m:val="left"/>
        </m:oMathParaPr>
        <m:oMath>
          <m:r>
            <w:rPr>
              <w:rFonts w:ascii="Cambria Math" w:eastAsiaTheme="minorEastAsia" w:hAnsi="Cambria Math"/>
            </w:rPr>
            <m:t>MC</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sup>
          </m:sSup>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-2</m:t>
              </m:r>
            </m:sup>
          </m:sSup>
          <m:r>
            <w:rPr>
              <w:rFonts w:ascii="Cambria Math" w:eastAsiaTheme="minorEastAsia" w:hAnsi="Cambria Math"/>
            </w:rPr>
            <m:t>+M</m:t>
          </m:r>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-1</m:t>
              </m:r>
            </m:sup>
          </m:sSup>
          <m:r>
            <w:rPr>
              <w:rFonts w:ascii="Cambria Math" w:eastAsiaTheme="minorEastAsia" w:hAnsi="Cambria Math"/>
            </w:rPr>
            <m:t>=12-1+1-2+16-1=12+2+16=30u</m:t>
          </m:r>
        </m:oMath>
      </m:oMathPara>
    </w:p>
    <w:p w:rsidR="000A0E4E" w:rsidRPr="004E14D0" w:rsidRDefault="000A0E4E" w:rsidP="000A0E4E">
      <w:pPr>
        <w:pStyle w:val="Prrafodelista"/>
        <w:numPr>
          <w:ilvl w:val="0"/>
          <w:numId w:val="9"/>
        </w:numPr>
        <w:spacing w:line="360" w:lineRule="auto"/>
        <w:ind w:right="567"/>
        <w:jc w:val="both"/>
        <w:rPr>
          <w:rFonts w:eastAsiaTheme="minorEastAsia"/>
        </w:rPr>
      </w:pPr>
      <w:r>
        <w:rPr>
          <w:rFonts w:eastAsiaTheme="minorEastAsia"/>
        </w:rPr>
        <w:t xml:space="preserve">Ahora dividimos la masa molecular real que nos han dado, entre la masa calculada con la fórmula empírica: masa molecular / masa fórmula empírica = 180 / 30 = 6 </w:t>
      </w:r>
    </w:p>
    <w:p w:rsidR="007B1797" w:rsidRDefault="004E14D0" w:rsidP="004E14D0">
      <w:pPr>
        <w:spacing w:line="360" w:lineRule="auto"/>
        <w:ind w:right="567"/>
        <w:jc w:val="both"/>
        <w:rPr>
          <w:rFonts w:eastAsiaTheme="minorEastAsia"/>
        </w:rPr>
      </w:pPr>
      <w:r>
        <w:rPr>
          <w:rFonts w:eastAsiaTheme="minorEastAsia"/>
        </w:rPr>
        <w:lastRenderedPageBreak/>
        <w:t xml:space="preserve">El resultado nos indica el número de veces que la fórmula molecular será la fórmula empírica. Para escribir la fórmula molecular multiplicaremos cada subíndice de la fórmula empírica por el número de obtenido de la división: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2∙6</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1∙6</m:t>
            </m:r>
          </m:sub>
        </m:sSub>
        <m:r>
          <w:rPr>
            <w:rFonts w:ascii="Cambria Math" w:eastAsiaTheme="minorEastAsia" w:hAnsi="Cambria Math"/>
          </w:rPr>
          <m:t xml:space="preserve"> &gt;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6</m:t>
            </m:r>
          </m:sub>
        </m:sSub>
      </m:oMath>
    </w:p>
    <w:p w:rsidR="00B94BE5" w:rsidRDefault="00B94BE5" w:rsidP="004E14D0">
      <w:pPr>
        <w:spacing w:line="360" w:lineRule="auto"/>
        <w:ind w:right="567"/>
        <w:jc w:val="both"/>
        <w:rPr>
          <w:rFonts w:eastAsiaTheme="minorEastAsia"/>
          <w:b/>
        </w:rPr>
      </w:pPr>
      <w:r>
        <w:rPr>
          <w:rFonts w:eastAsiaTheme="minorEastAsia"/>
        </w:rPr>
        <w:t xml:space="preserve">Por tanto, la fórmula molecular será en nuestro caso </w:t>
      </w:r>
      <m:oMath>
        <m:sSub>
          <m:sSubPr>
            <m:ctrlPr>
              <w:rPr>
                <w:rFonts w:ascii="Cambria Math" w:eastAsiaTheme="minorEastAsia" w:hAnsi="Cambria Math"/>
                <w:b/>
                <w:i/>
              </w:rPr>
            </m:ctrlPr>
          </m:sSubPr>
          <m:e>
            <m:r>
              <m:rPr>
                <m:sty m:val="bi"/>
              </m:rPr>
              <w:rPr>
                <w:rFonts w:ascii="Cambria Math" w:eastAsiaTheme="minorEastAsia" w:hAnsi="Cambria Math"/>
              </w:rPr>
              <m:t>C</m:t>
            </m:r>
          </m:e>
          <m:sub>
            <m:r>
              <m:rPr>
                <m:sty m:val="bi"/>
              </m:rPr>
              <w:rPr>
                <w:rFonts w:ascii="Cambria Math" w:eastAsiaTheme="minorEastAsia" w:hAnsi="Cambria Math"/>
              </w:rPr>
              <m:t>6</m:t>
            </m:r>
          </m:sub>
        </m:sSub>
        <m:sSub>
          <m:sSubPr>
            <m:ctrlPr>
              <w:rPr>
                <w:rFonts w:ascii="Cambria Math" w:eastAsiaTheme="minorEastAsia" w:hAnsi="Cambria Math"/>
                <w:b/>
                <w:i/>
              </w:rPr>
            </m:ctrlPr>
          </m:sSubPr>
          <m:e>
            <m:r>
              <m:rPr>
                <m:sty m:val="bi"/>
              </m:rPr>
              <w:rPr>
                <w:rFonts w:ascii="Cambria Math" w:eastAsiaTheme="minorEastAsia" w:hAnsi="Cambria Math"/>
              </w:rPr>
              <m:t>H</m:t>
            </m:r>
          </m:e>
          <m:sub>
            <m:r>
              <m:rPr>
                <m:sty m:val="bi"/>
              </m:rPr>
              <w:rPr>
                <w:rFonts w:ascii="Cambria Math" w:eastAsiaTheme="minorEastAsia" w:hAnsi="Cambria Math"/>
              </w:rPr>
              <m:t>12</m:t>
            </m:r>
          </m:sub>
        </m:sSub>
        <m:sSub>
          <m:sSubPr>
            <m:ctrlPr>
              <w:rPr>
                <w:rFonts w:ascii="Cambria Math" w:eastAsiaTheme="minorEastAsia" w:hAnsi="Cambria Math"/>
                <w:b/>
                <w:i/>
              </w:rPr>
            </m:ctrlPr>
          </m:sSubPr>
          <m:e>
            <m:r>
              <m:rPr>
                <m:sty m:val="bi"/>
              </m:rPr>
              <w:rPr>
                <w:rFonts w:ascii="Cambria Math" w:eastAsiaTheme="minorEastAsia" w:hAnsi="Cambria Math"/>
              </w:rPr>
              <m:t>O</m:t>
            </m:r>
          </m:e>
          <m:sub>
            <m:r>
              <m:rPr>
                <m:sty m:val="bi"/>
              </m:rPr>
              <w:rPr>
                <w:rFonts w:ascii="Cambria Math" w:eastAsiaTheme="minorEastAsia" w:hAnsi="Cambria Math"/>
              </w:rPr>
              <m:t>6</m:t>
            </m:r>
          </m:sub>
        </m:sSub>
      </m:oMath>
    </w:p>
    <w:p w:rsidR="00B94BE5" w:rsidRDefault="00B94BE5" w:rsidP="004E14D0">
      <w:pPr>
        <w:spacing w:line="360" w:lineRule="auto"/>
        <w:ind w:right="567"/>
        <w:jc w:val="both"/>
        <w:rPr>
          <w:rFonts w:eastAsiaTheme="minorEastAsia"/>
          <w:b/>
          <w:sz w:val="24"/>
        </w:rPr>
      </w:pPr>
    </w:p>
    <w:p w:rsidR="00B94BE5" w:rsidRDefault="00B94BE5" w:rsidP="004E14D0">
      <w:pPr>
        <w:spacing w:line="360" w:lineRule="auto"/>
        <w:ind w:right="567"/>
        <w:jc w:val="both"/>
        <w:rPr>
          <w:rFonts w:eastAsiaTheme="minorEastAsia"/>
        </w:rPr>
      </w:pPr>
      <w:r>
        <w:rPr>
          <w:rFonts w:eastAsiaTheme="minorEastAsia"/>
          <w:b/>
          <w:sz w:val="24"/>
        </w:rPr>
        <w:t xml:space="preserve">Actividad 6: </w:t>
      </w:r>
      <w:r>
        <w:rPr>
          <w:rFonts w:eastAsiaTheme="minorEastAsia"/>
        </w:rPr>
        <w:t xml:space="preserve">Determinar las fórmulas </w:t>
      </w:r>
    </w:p>
    <w:p w:rsidR="00B94BE5" w:rsidRDefault="00B94BE5" w:rsidP="004E14D0">
      <w:pPr>
        <w:spacing w:line="360" w:lineRule="auto"/>
        <w:ind w:right="567"/>
        <w:jc w:val="both"/>
        <w:rPr>
          <w:rFonts w:eastAsiaTheme="minorEastAsia"/>
        </w:rPr>
      </w:pPr>
      <w:r>
        <w:rPr>
          <w:rFonts w:eastAsiaTheme="minorEastAsia"/>
        </w:rPr>
        <w:t>Hemos obtenido la siguiente composición porcentual de un compuesto: 92,3% de C y 7,7% de H.</w:t>
      </w:r>
    </w:p>
    <w:p w:rsidR="00290622" w:rsidRDefault="00290622" w:rsidP="004E14D0">
      <w:pPr>
        <w:spacing w:line="360" w:lineRule="auto"/>
        <w:ind w:right="567"/>
        <w:jc w:val="both"/>
        <w:rPr>
          <w:rFonts w:eastAsiaTheme="minorEastAsia"/>
        </w:rPr>
      </w:pPr>
      <w:r>
        <w:rPr>
          <w:rFonts w:eastAsiaTheme="minorEastAsia"/>
        </w:rPr>
        <w:t xml:space="preserve">Datos: </w:t>
      </w:r>
      <m:oMath>
        <m:r>
          <w:rPr>
            <w:rFonts w:ascii="Cambria Math" w:eastAsiaTheme="minorEastAsia" w:hAnsi="Cambria Math"/>
          </w:rPr>
          <m:t>MC=12u ; MH=1u</m:t>
        </m:r>
      </m:oMath>
    </w:p>
    <w:p w:rsidR="00290622" w:rsidRDefault="00290622" w:rsidP="004E14D0">
      <w:pPr>
        <w:spacing w:line="360" w:lineRule="auto"/>
        <w:ind w:right="567"/>
        <w:jc w:val="both"/>
        <w:rPr>
          <w:rFonts w:eastAsiaTheme="minorEastAsia"/>
        </w:rPr>
      </w:pPr>
      <w:r>
        <w:rPr>
          <w:rFonts w:eastAsiaTheme="minorEastAsia"/>
        </w:rPr>
        <w:t xml:space="preserve">¿Cuál es la fórmula empírica? </w:t>
      </w:r>
    </w:p>
    <w:p w:rsidR="00290622" w:rsidRDefault="00290622" w:rsidP="00290622">
      <w:pPr>
        <w:pStyle w:val="Prrafodelista"/>
        <w:numPr>
          <w:ilvl w:val="0"/>
          <w:numId w:val="8"/>
        </w:numPr>
        <w:spacing w:line="360" w:lineRule="auto"/>
        <w:ind w:right="567"/>
        <w:jc w:val="both"/>
        <w:rPr>
          <w:rFonts w:eastAsiaTheme="minorEastAsia"/>
        </w:rPr>
      </w:pPr>
      <w:r>
        <w:rPr>
          <w:rFonts w:eastAsiaTheme="minorEastAsia"/>
        </w:rPr>
        <w:t xml:space="preserve">Respuesta: </w:t>
      </w:r>
      <m:oMath>
        <m:r>
          <w:rPr>
            <w:rFonts w:ascii="Cambria Math" w:eastAsiaTheme="minorEastAsia" w:hAnsi="Cambria Math"/>
          </w:rPr>
          <m:t>C</m:t>
        </m:r>
        <m:d>
          <m:dPr>
            <m:begChr m:val="["/>
            <m:endChr m:val="]"/>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H</m:t>
        </m:r>
        <m:d>
          <m:dPr>
            <m:begChr m:val="["/>
            <m:endChr m:val="]"/>
            <m:ctrlPr>
              <w:rPr>
                <w:rFonts w:ascii="Cambria Math" w:eastAsiaTheme="minorEastAsia" w:hAnsi="Cambria Math"/>
                <w:i/>
              </w:rPr>
            </m:ctrlPr>
          </m:dPr>
          <m:e>
            <m:r>
              <w:rPr>
                <w:rFonts w:ascii="Cambria Math" w:eastAsiaTheme="minorEastAsia" w:hAnsi="Cambria Math"/>
              </w:rPr>
              <m:t>?</m:t>
            </m:r>
          </m:e>
        </m:d>
      </m:oMath>
    </w:p>
    <w:p w:rsidR="00290622" w:rsidRDefault="00290622" w:rsidP="00290622">
      <w:pPr>
        <w:spacing w:line="360" w:lineRule="auto"/>
        <w:ind w:right="567"/>
        <w:jc w:val="both"/>
        <w:rPr>
          <w:rFonts w:eastAsiaTheme="minorEastAsia"/>
        </w:rPr>
      </w:pPr>
      <w:r>
        <w:rPr>
          <w:rFonts w:eastAsiaTheme="minorEastAsia"/>
        </w:rPr>
        <w:t>Si la masa molecular es 78u, ¿Cuál es si fórmula molecular?</w:t>
      </w:r>
    </w:p>
    <w:p w:rsidR="00290622" w:rsidRDefault="00290622" w:rsidP="00290622">
      <w:pPr>
        <w:pStyle w:val="Prrafodelista"/>
        <w:numPr>
          <w:ilvl w:val="0"/>
          <w:numId w:val="8"/>
        </w:numPr>
        <w:spacing w:line="360" w:lineRule="auto"/>
        <w:ind w:right="567"/>
        <w:jc w:val="both"/>
        <w:rPr>
          <w:rFonts w:eastAsiaTheme="minorEastAsia"/>
        </w:rPr>
      </w:pPr>
      <w:r>
        <w:rPr>
          <w:rFonts w:eastAsiaTheme="minorEastAsia"/>
        </w:rPr>
        <w:t xml:space="preserve">Respuesta: </w:t>
      </w:r>
      <m:oMath>
        <m:r>
          <w:rPr>
            <w:rFonts w:ascii="Cambria Math" w:eastAsiaTheme="minorEastAsia" w:hAnsi="Cambria Math"/>
          </w:rPr>
          <m:t>C</m:t>
        </m:r>
        <m:d>
          <m:dPr>
            <m:begChr m:val="["/>
            <m:endChr m:val="]"/>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H</m:t>
        </m:r>
        <m:d>
          <m:dPr>
            <m:begChr m:val="["/>
            <m:endChr m:val="]"/>
            <m:ctrlPr>
              <w:rPr>
                <w:rFonts w:ascii="Cambria Math" w:eastAsiaTheme="minorEastAsia" w:hAnsi="Cambria Math"/>
                <w:i/>
              </w:rPr>
            </m:ctrlPr>
          </m:dPr>
          <m:e>
            <m:r>
              <w:rPr>
                <w:rFonts w:ascii="Cambria Math" w:eastAsiaTheme="minorEastAsia" w:hAnsi="Cambria Math"/>
              </w:rPr>
              <m:t>?</m:t>
            </m:r>
          </m:e>
        </m:d>
      </m:oMath>
    </w:p>
    <w:p w:rsidR="00366433" w:rsidRDefault="00366433" w:rsidP="00366433">
      <w:pPr>
        <w:spacing w:line="360" w:lineRule="auto"/>
        <w:ind w:right="567"/>
        <w:jc w:val="both"/>
        <w:rPr>
          <w:rFonts w:eastAsiaTheme="minorEastAsia"/>
        </w:rPr>
      </w:pPr>
      <w:r>
        <w:rPr>
          <w:rFonts w:eastAsiaTheme="minorEastAsia"/>
          <w:b/>
          <w:sz w:val="24"/>
        </w:rPr>
        <w:t xml:space="preserve">Actividad 7: </w:t>
      </w:r>
      <w:r>
        <w:rPr>
          <w:rFonts w:eastAsiaTheme="minorEastAsia"/>
        </w:rPr>
        <w:t xml:space="preserve">Evaluación </w:t>
      </w:r>
    </w:p>
    <w:p w:rsidR="00366433" w:rsidRDefault="00366433" w:rsidP="00366433">
      <w:pPr>
        <w:spacing w:line="360" w:lineRule="auto"/>
        <w:ind w:right="567"/>
        <w:jc w:val="both"/>
        <w:rPr>
          <w:rFonts w:eastAsiaTheme="minorEastAsia"/>
        </w:rPr>
      </w:pPr>
      <w:r>
        <w:rPr>
          <w:rFonts w:eastAsiaTheme="minorEastAsia"/>
          <w:b/>
          <w:sz w:val="24"/>
        </w:rPr>
        <w:t xml:space="preserve">Actividad 8: </w:t>
      </w:r>
      <w:r>
        <w:rPr>
          <w:rFonts w:eastAsiaTheme="minorEastAsia"/>
        </w:rPr>
        <w:t xml:space="preserve">Practica de laboratorio </w:t>
      </w:r>
    </w:p>
    <w:p w:rsidR="00CC1A3B" w:rsidRDefault="00CC1A3B"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8D07DC" w:rsidRDefault="008D07DC" w:rsidP="00366433">
      <w:pPr>
        <w:spacing w:line="360" w:lineRule="auto"/>
        <w:ind w:right="567"/>
        <w:jc w:val="both"/>
        <w:rPr>
          <w:rFonts w:eastAsiaTheme="minorEastAsia"/>
        </w:rPr>
      </w:pPr>
    </w:p>
    <w:p w:rsidR="0064099E" w:rsidRPr="0064099E" w:rsidRDefault="0064099E" w:rsidP="0064099E">
      <w:pPr>
        <w:jc w:val="center"/>
        <w:rPr>
          <w:b/>
          <w:sz w:val="24"/>
        </w:rPr>
      </w:pPr>
      <w:r w:rsidRPr="0064099E">
        <w:rPr>
          <w:b/>
          <w:sz w:val="24"/>
        </w:rPr>
        <w:lastRenderedPageBreak/>
        <w:t>AREA CIENCIAS NATURALES: QUIMICA</w:t>
      </w:r>
    </w:p>
    <w:p w:rsidR="0064099E" w:rsidRDefault="0064099E" w:rsidP="0064099E">
      <w:pPr>
        <w:jc w:val="center"/>
        <w:rPr>
          <w:b/>
          <w:sz w:val="24"/>
        </w:rPr>
      </w:pPr>
      <w:r w:rsidRPr="0064099E">
        <w:rPr>
          <w:b/>
          <w:sz w:val="24"/>
        </w:rPr>
        <w:t>DOCENTE: ROCIO LOPEZ</w:t>
      </w:r>
    </w:p>
    <w:p w:rsidR="0064099E" w:rsidRDefault="00161953" w:rsidP="0064099E">
      <w:pPr>
        <w:jc w:val="center"/>
        <w:rPr>
          <w:b/>
          <w:sz w:val="24"/>
        </w:rPr>
      </w:pPr>
      <w:r w:rsidRPr="00161953">
        <w:rPr>
          <w:b/>
          <w:noProof/>
          <w:sz w:val="24"/>
          <w:lang w:eastAsia="es-ES"/>
        </w:rPr>
        <w:pict>
          <v:line id="3 Conector recto"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48.7pt,13.15pt" to="30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" strokecolor="black [3040]"/>
        </w:pict>
      </w:r>
      <w:r w:rsidR="0064099E">
        <w:rPr>
          <w:b/>
          <w:sz w:val="24"/>
        </w:rPr>
        <w:t>GUIA DE LABORATORIO Nº                    GRADO:</w:t>
      </w:r>
    </w:p>
    <w:p w:rsidR="0064099E" w:rsidRDefault="0064099E" w:rsidP="0064099E">
      <w:pPr>
        <w:rPr>
          <w:b/>
          <w:sz w:val="28"/>
        </w:rPr>
      </w:pPr>
      <w:r w:rsidRPr="0064099E">
        <w:rPr>
          <w:b/>
          <w:sz w:val="28"/>
        </w:rPr>
        <w:t>¿Escritura invisible?</w:t>
      </w:r>
    </w:p>
    <w:p w:rsidR="0064099E" w:rsidRPr="0064099E" w:rsidRDefault="0064099E" w:rsidP="0064099E">
      <w:pPr>
        <w:pStyle w:val="Prrafodelista"/>
        <w:numPr>
          <w:ilvl w:val="0"/>
          <w:numId w:val="12"/>
        </w:numPr>
        <w:rPr>
          <w:b/>
          <w:sz w:val="28"/>
        </w:rPr>
      </w:pPr>
      <w:r>
        <w:rPr>
          <w:sz w:val="24"/>
        </w:rPr>
        <w:t>¿Conoces algún  método para realizar una “escritura invisible”? Descríbelo.</w:t>
      </w:r>
    </w:p>
    <w:p w:rsidR="0064099E" w:rsidRDefault="0064099E" w:rsidP="0064099E">
      <w:pPr>
        <w:pStyle w:val="Prrafodelista"/>
        <w:rPr>
          <w:sz w:val="24"/>
        </w:rPr>
      </w:pPr>
      <w:r>
        <w:rPr>
          <w:sz w:val="24"/>
        </w:rPr>
        <w:t>¿Cómo explicas este fenómeno?</w:t>
      </w:r>
    </w:p>
    <w:p w:rsidR="0064099E" w:rsidRPr="0064099E" w:rsidRDefault="0064099E" w:rsidP="0064099E">
      <w:pPr>
        <w:pStyle w:val="Prrafodelista"/>
        <w:numPr>
          <w:ilvl w:val="0"/>
          <w:numId w:val="12"/>
        </w:numPr>
        <w:rPr>
          <w:b/>
          <w:sz w:val="28"/>
        </w:rPr>
      </w:pPr>
      <w:r>
        <w:rPr>
          <w:sz w:val="24"/>
        </w:rPr>
        <w:t>A</w:t>
      </w:r>
      <w:r w:rsidRPr="0064099E">
        <w:rPr>
          <w:sz w:val="24"/>
        </w:rPr>
        <w:t xml:space="preserve"> </w:t>
      </w:r>
      <w:r>
        <w:rPr>
          <w:sz w:val="24"/>
        </w:rPr>
        <w:t>continuación encuentras una forma de realizar “escritura invisible”:</w:t>
      </w:r>
    </w:p>
    <w:p w:rsidR="0064099E" w:rsidRDefault="0064099E" w:rsidP="0064099E">
      <w:pPr>
        <w:pStyle w:val="Prrafodelista"/>
        <w:rPr>
          <w:sz w:val="24"/>
        </w:rPr>
      </w:pPr>
    </w:p>
    <w:p w:rsidR="0064099E" w:rsidRDefault="0064099E" w:rsidP="0064099E">
      <w:pPr>
        <w:pStyle w:val="Prrafodelista"/>
        <w:rPr>
          <w:b/>
          <w:sz w:val="24"/>
        </w:rPr>
        <w:sectPr w:rsidR="0064099E" w:rsidSect="0064099E">
          <w:pgSz w:w="12240" w:h="20160" w:code="5"/>
          <w:pgMar w:top="1417" w:right="1183" w:bottom="1417" w:left="1701" w:header="708" w:footer="708" w:gutter="0"/>
          <w:cols w:space="708"/>
          <w:docGrid w:linePitch="360"/>
        </w:sectPr>
      </w:pPr>
    </w:p>
    <w:p w:rsidR="0064099E" w:rsidRDefault="0064099E" w:rsidP="0064099E">
      <w:pPr>
        <w:pStyle w:val="Prrafodelista"/>
        <w:rPr>
          <w:b/>
          <w:sz w:val="24"/>
        </w:rPr>
      </w:pPr>
      <w:r w:rsidRPr="0064099E">
        <w:rPr>
          <w:b/>
          <w:sz w:val="24"/>
        </w:rPr>
        <w:lastRenderedPageBreak/>
        <w:t>Materiales</w:t>
      </w:r>
    </w:p>
    <w:p w:rsidR="0064099E" w:rsidRPr="0064099E" w:rsidRDefault="00A447D0" w:rsidP="0064099E">
      <w:pPr>
        <w:pStyle w:val="Prrafodelista"/>
        <w:numPr>
          <w:ilvl w:val="0"/>
          <w:numId w:val="8"/>
        </w:numPr>
        <w:rPr>
          <w:b/>
          <w:sz w:val="28"/>
        </w:rPr>
      </w:pPr>
      <w:r>
        <w:t>Tres h</w:t>
      </w:r>
      <w:r w:rsidR="0064099E">
        <w:t>ojas de papel en blanco</w:t>
      </w:r>
    </w:p>
    <w:p w:rsidR="0064099E" w:rsidRPr="0064099E" w:rsidRDefault="0064099E" w:rsidP="0064099E">
      <w:pPr>
        <w:pStyle w:val="Prrafodelista"/>
        <w:numPr>
          <w:ilvl w:val="0"/>
          <w:numId w:val="8"/>
        </w:numPr>
        <w:rPr>
          <w:b/>
          <w:sz w:val="28"/>
        </w:rPr>
      </w:pPr>
      <w:r>
        <w:t>Palillo o alambre delgado (clip)</w:t>
      </w:r>
    </w:p>
    <w:p w:rsidR="0064099E" w:rsidRPr="0064099E" w:rsidRDefault="0064099E" w:rsidP="0064099E">
      <w:pPr>
        <w:pStyle w:val="Prrafodelista"/>
        <w:numPr>
          <w:ilvl w:val="0"/>
          <w:numId w:val="8"/>
        </w:numPr>
        <w:rPr>
          <w:b/>
          <w:sz w:val="28"/>
        </w:rPr>
      </w:pPr>
      <w:r>
        <w:t>Leche</w:t>
      </w:r>
    </w:p>
    <w:p w:rsidR="0064099E" w:rsidRPr="0064099E" w:rsidRDefault="0064099E" w:rsidP="0064099E">
      <w:pPr>
        <w:pStyle w:val="Prrafodelista"/>
        <w:numPr>
          <w:ilvl w:val="0"/>
          <w:numId w:val="8"/>
        </w:numPr>
        <w:rPr>
          <w:b/>
          <w:sz w:val="28"/>
        </w:rPr>
      </w:pPr>
      <w:r>
        <w:t>Cebolla</w:t>
      </w:r>
    </w:p>
    <w:p w:rsidR="0064099E" w:rsidRPr="00CC1A3B" w:rsidRDefault="0064099E" w:rsidP="0064099E">
      <w:pPr>
        <w:pStyle w:val="Prrafodelista"/>
        <w:numPr>
          <w:ilvl w:val="0"/>
          <w:numId w:val="8"/>
        </w:numPr>
        <w:rPr>
          <w:b/>
          <w:sz w:val="28"/>
        </w:rPr>
      </w:pPr>
      <w:r>
        <w:t>Mechero</w:t>
      </w:r>
    </w:p>
    <w:p w:rsidR="0064099E" w:rsidRPr="0064099E" w:rsidRDefault="0064099E" w:rsidP="0064099E">
      <w:pPr>
        <w:pStyle w:val="Prrafodelista"/>
        <w:numPr>
          <w:ilvl w:val="0"/>
          <w:numId w:val="8"/>
        </w:numPr>
        <w:rPr>
          <w:b/>
          <w:sz w:val="28"/>
        </w:rPr>
      </w:pPr>
      <w:r>
        <w:lastRenderedPageBreak/>
        <w:t>Vaso desechable pequeño</w:t>
      </w:r>
    </w:p>
    <w:p w:rsidR="0064099E" w:rsidRPr="0064099E" w:rsidRDefault="0064099E" w:rsidP="0064099E">
      <w:pPr>
        <w:pStyle w:val="Prrafodelista"/>
        <w:numPr>
          <w:ilvl w:val="0"/>
          <w:numId w:val="8"/>
        </w:numPr>
        <w:rPr>
          <w:b/>
          <w:sz w:val="28"/>
        </w:rPr>
      </w:pPr>
      <w:r>
        <w:t>Limones</w:t>
      </w:r>
    </w:p>
    <w:p w:rsidR="0064099E" w:rsidRDefault="0064099E" w:rsidP="0064099E">
      <w:pPr>
        <w:spacing w:line="360" w:lineRule="auto"/>
        <w:ind w:right="567"/>
        <w:jc w:val="center"/>
        <w:rPr>
          <w:rFonts w:eastAsiaTheme="minorEastAsia"/>
        </w:rPr>
      </w:pPr>
    </w:p>
    <w:p w:rsidR="0064099E" w:rsidRPr="00366433" w:rsidRDefault="0064099E" w:rsidP="00366433">
      <w:pPr>
        <w:spacing w:line="360" w:lineRule="auto"/>
        <w:ind w:right="567"/>
        <w:jc w:val="both"/>
        <w:rPr>
          <w:rFonts w:eastAsiaTheme="minorEastAsia"/>
        </w:rPr>
      </w:pPr>
    </w:p>
    <w:p w:rsidR="0064099E" w:rsidRDefault="0064099E" w:rsidP="00366433">
      <w:pPr>
        <w:spacing w:line="360" w:lineRule="auto"/>
        <w:ind w:right="567"/>
        <w:jc w:val="both"/>
        <w:rPr>
          <w:rFonts w:eastAsiaTheme="minorEastAsia"/>
        </w:rPr>
        <w:sectPr w:rsidR="0064099E" w:rsidSect="0064099E">
          <w:type w:val="continuous"/>
          <w:pgSz w:w="12240" w:h="20160" w:code="5"/>
          <w:pgMar w:top="1417" w:right="1183" w:bottom="1417" w:left="1701" w:header="708" w:footer="708" w:gutter="0"/>
          <w:cols w:num="2" w:space="708"/>
          <w:docGrid w:linePitch="360"/>
        </w:sectPr>
      </w:pPr>
    </w:p>
    <w:p w:rsidR="00366433" w:rsidRDefault="00CC1A3B" w:rsidP="00CC1A3B">
      <w:pPr>
        <w:spacing w:line="360" w:lineRule="auto"/>
        <w:ind w:left="709" w:right="567"/>
        <w:jc w:val="both"/>
        <w:rPr>
          <w:rFonts w:eastAsiaTheme="minorEastAsia"/>
          <w:b/>
          <w:sz w:val="24"/>
        </w:rPr>
      </w:pPr>
      <w:r>
        <w:rPr>
          <w:rFonts w:eastAsiaTheme="minorEastAsia"/>
          <w:b/>
          <w:sz w:val="24"/>
        </w:rPr>
        <w:lastRenderedPageBreak/>
        <w:t>Procedimiento</w:t>
      </w:r>
    </w:p>
    <w:p w:rsidR="00CC1A3B" w:rsidRPr="00CC1A3B" w:rsidRDefault="00CC1A3B" w:rsidP="00CC1A3B">
      <w:pPr>
        <w:pStyle w:val="Prrafodelista"/>
        <w:numPr>
          <w:ilvl w:val="0"/>
          <w:numId w:val="13"/>
        </w:numPr>
        <w:spacing w:line="360" w:lineRule="auto"/>
        <w:ind w:left="993" w:right="567" w:hanging="284"/>
        <w:jc w:val="both"/>
        <w:rPr>
          <w:rFonts w:eastAsiaTheme="minorEastAsia"/>
          <w:b/>
          <w:sz w:val="24"/>
        </w:rPr>
      </w:pPr>
      <w:r>
        <w:rPr>
          <w:rFonts w:eastAsiaTheme="minorEastAsia"/>
        </w:rPr>
        <w:t>Prepara jugo de limón.</w:t>
      </w:r>
    </w:p>
    <w:p w:rsidR="00CC1A3B" w:rsidRPr="00CC1A3B" w:rsidRDefault="00CC1A3B" w:rsidP="00CC1A3B">
      <w:pPr>
        <w:pStyle w:val="Prrafodelista"/>
        <w:numPr>
          <w:ilvl w:val="0"/>
          <w:numId w:val="13"/>
        </w:numPr>
        <w:spacing w:line="360" w:lineRule="auto"/>
        <w:ind w:left="993" w:right="567" w:hanging="284"/>
        <w:jc w:val="both"/>
        <w:rPr>
          <w:rFonts w:eastAsiaTheme="minorEastAsia"/>
          <w:b/>
          <w:sz w:val="24"/>
        </w:rPr>
      </w:pPr>
      <w:r>
        <w:rPr>
          <w:rFonts w:eastAsiaTheme="minorEastAsia"/>
        </w:rPr>
        <w:t>Impregna un palillo en la solución de jugo de limón y escribe sobre la hoja de papel.</w:t>
      </w:r>
    </w:p>
    <w:p w:rsidR="00CC1A3B" w:rsidRPr="00CC1A3B" w:rsidRDefault="00CC1A3B" w:rsidP="00CC1A3B">
      <w:pPr>
        <w:pStyle w:val="Prrafodelista"/>
        <w:numPr>
          <w:ilvl w:val="0"/>
          <w:numId w:val="13"/>
        </w:numPr>
        <w:spacing w:line="360" w:lineRule="auto"/>
        <w:ind w:left="993" w:right="567" w:hanging="284"/>
        <w:jc w:val="both"/>
        <w:rPr>
          <w:rFonts w:eastAsiaTheme="minorEastAsia"/>
          <w:b/>
          <w:sz w:val="24"/>
        </w:rPr>
      </w:pPr>
      <w:r>
        <w:rPr>
          <w:rFonts w:eastAsiaTheme="minorEastAsia"/>
        </w:rPr>
        <w:t>Deja secar hasta que no se distinga lo escrito.</w:t>
      </w:r>
    </w:p>
    <w:p w:rsidR="00CC1A3B" w:rsidRPr="00CC1A3B" w:rsidRDefault="00CC1A3B" w:rsidP="00CC1A3B">
      <w:pPr>
        <w:pStyle w:val="Prrafodelista"/>
        <w:numPr>
          <w:ilvl w:val="0"/>
          <w:numId w:val="13"/>
        </w:numPr>
        <w:spacing w:line="360" w:lineRule="auto"/>
        <w:ind w:left="993" w:right="567" w:hanging="284"/>
        <w:jc w:val="both"/>
        <w:rPr>
          <w:rFonts w:eastAsiaTheme="minorEastAsia"/>
          <w:b/>
          <w:sz w:val="24"/>
        </w:rPr>
      </w:pPr>
      <w:r>
        <w:rPr>
          <w:rFonts w:eastAsiaTheme="minorEastAsia"/>
        </w:rPr>
        <w:t>Enciende el mechero y coloca la hoja en una distancia tal que permita que la hoja se caliente pero no se queme; observa cómo lentamente aparece lo escrito. ¿Porque? Explica</w:t>
      </w:r>
    </w:p>
    <w:p w:rsidR="00CC1A3B" w:rsidRPr="00CC1A3B" w:rsidRDefault="00CC1A3B" w:rsidP="00CC1A3B">
      <w:pPr>
        <w:pStyle w:val="Prrafodelista"/>
        <w:numPr>
          <w:ilvl w:val="0"/>
          <w:numId w:val="13"/>
        </w:numPr>
        <w:spacing w:line="360" w:lineRule="auto"/>
        <w:ind w:left="993" w:hanging="284"/>
        <w:jc w:val="both"/>
        <w:rPr>
          <w:rFonts w:eastAsiaTheme="minorEastAsia"/>
          <w:b/>
          <w:sz w:val="24"/>
        </w:rPr>
      </w:pPr>
      <w:r>
        <w:rPr>
          <w:rFonts w:eastAsiaTheme="minorEastAsia"/>
        </w:rPr>
        <w:t xml:space="preserve">Realiza el mismo procedimiento utilizando cebolla y leche. Explica el ¿Por qué? </w:t>
      </w:r>
    </w:p>
    <w:p w:rsidR="00CC1A3B" w:rsidRPr="00CC1A3B" w:rsidRDefault="00CC1A3B" w:rsidP="00CC1A3B">
      <w:pPr>
        <w:pStyle w:val="Prrafodelista"/>
        <w:numPr>
          <w:ilvl w:val="0"/>
          <w:numId w:val="12"/>
        </w:numPr>
        <w:spacing w:line="360" w:lineRule="auto"/>
        <w:jc w:val="both"/>
        <w:rPr>
          <w:rFonts w:eastAsiaTheme="minorEastAsia"/>
          <w:b/>
          <w:sz w:val="24"/>
        </w:rPr>
      </w:pPr>
      <w:r>
        <w:rPr>
          <w:rFonts w:eastAsiaTheme="minorEastAsia"/>
          <w:sz w:val="24"/>
        </w:rPr>
        <w:t xml:space="preserve">Una vez recogida toda la información sobre el experimento anterior, ¿Cómo la organizarías para realizar el posterior análisis? </w:t>
      </w:r>
    </w:p>
    <w:p w:rsidR="00CC1A3B" w:rsidRPr="00CC1A3B" w:rsidRDefault="00CC1A3B" w:rsidP="00CC1A3B">
      <w:pPr>
        <w:pStyle w:val="Prrafodelista"/>
        <w:numPr>
          <w:ilvl w:val="0"/>
          <w:numId w:val="12"/>
        </w:numPr>
        <w:spacing w:line="360" w:lineRule="auto"/>
        <w:jc w:val="both"/>
        <w:rPr>
          <w:rFonts w:eastAsiaTheme="minorEastAsia"/>
          <w:b/>
          <w:sz w:val="24"/>
        </w:rPr>
      </w:pPr>
      <w:r>
        <w:rPr>
          <w:rFonts w:eastAsiaTheme="minorEastAsia"/>
          <w:sz w:val="24"/>
        </w:rPr>
        <w:t>Los resultados obtenidos en el experimento, ¿los tendrás sólo para ti o se los comunicarás al resto del grupo? ¿Por qué?</w:t>
      </w:r>
    </w:p>
    <w:p w:rsidR="00CC1A3B" w:rsidRPr="005373C3" w:rsidRDefault="00CC1A3B" w:rsidP="00CC1A3B">
      <w:pPr>
        <w:pStyle w:val="Prrafodelista"/>
        <w:numPr>
          <w:ilvl w:val="0"/>
          <w:numId w:val="12"/>
        </w:numPr>
        <w:spacing w:line="360" w:lineRule="auto"/>
        <w:jc w:val="both"/>
        <w:rPr>
          <w:rFonts w:eastAsiaTheme="minorEastAsia"/>
          <w:b/>
          <w:sz w:val="24"/>
        </w:rPr>
      </w:pPr>
      <w:r>
        <w:rPr>
          <w:rFonts w:eastAsiaTheme="minorEastAsia"/>
          <w:sz w:val="24"/>
        </w:rPr>
        <w:t>¿tienes un cuaderno de laboratorio?</w:t>
      </w:r>
      <w:r w:rsidR="005373C3">
        <w:rPr>
          <w:rFonts w:eastAsiaTheme="minorEastAsia"/>
          <w:sz w:val="24"/>
        </w:rPr>
        <w:t xml:space="preserve">, ¿para qué te sirve?, ¿Cómo está organizado? </w:t>
      </w:r>
    </w:p>
    <w:p w:rsidR="005373C3" w:rsidRPr="005373C3" w:rsidRDefault="005373C3" w:rsidP="00CC1A3B">
      <w:pPr>
        <w:pStyle w:val="Prrafodelista"/>
        <w:numPr>
          <w:ilvl w:val="0"/>
          <w:numId w:val="12"/>
        </w:numPr>
        <w:spacing w:line="360" w:lineRule="auto"/>
        <w:jc w:val="both"/>
        <w:rPr>
          <w:rFonts w:eastAsiaTheme="minorEastAsia"/>
          <w:b/>
          <w:sz w:val="24"/>
        </w:rPr>
      </w:pPr>
      <w:r>
        <w:rPr>
          <w:rFonts w:eastAsiaTheme="minorEastAsia"/>
          <w:sz w:val="24"/>
        </w:rPr>
        <w:t>¿Consideras que es necesario anotar todo lo que ocurre  durante el experimento? Explica</w:t>
      </w:r>
    </w:p>
    <w:p w:rsidR="005373C3" w:rsidRPr="005373C3" w:rsidRDefault="005373C3" w:rsidP="00CC1A3B">
      <w:pPr>
        <w:pStyle w:val="Prrafodelista"/>
        <w:numPr>
          <w:ilvl w:val="0"/>
          <w:numId w:val="12"/>
        </w:numPr>
        <w:spacing w:line="360" w:lineRule="auto"/>
        <w:jc w:val="both"/>
        <w:rPr>
          <w:rFonts w:eastAsiaTheme="minorEastAsia"/>
          <w:b/>
          <w:sz w:val="24"/>
        </w:rPr>
      </w:pPr>
      <w:r>
        <w:rPr>
          <w:rFonts w:eastAsiaTheme="minorEastAsia"/>
          <w:sz w:val="24"/>
        </w:rPr>
        <w:t>Desarrolla una forma creativa de informar al grupo los resultados de tu práctica de laboratorio. Preséntala en la próxima clase.</w:t>
      </w:r>
    </w:p>
    <w:p w:rsidR="005373C3" w:rsidRDefault="005373C3" w:rsidP="005373C3">
      <w:pPr>
        <w:spacing w:line="360" w:lineRule="auto"/>
        <w:jc w:val="both"/>
        <w:rPr>
          <w:rFonts w:eastAsiaTheme="minorEastAsia"/>
          <w:b/>
          <w:sz w:val="28"/>
        </w:rPr>
      </w:pPr>
      <w:r w:rsidRPr="005373C3">
        <w:rPr>
          <w:rFonts w:eastAsiaTheme="minorEastAsia"/>
          <w:sz w:val="24"/>
        </w:rPr>
        <w:t xml:space="preserve"> </w:t>
      </w:r>
      <w:r>
        <w:rPr>
          <w:rFonts w:eastAsiaTheme="minorEastAsia"/>
          <w:b/>
          <w:sz w:val="28"/>
        </w:rPr>
        <w:t>La comunicación es la base de las relaciones humanas</w:t>
      </w:r>
    </w:p>
    <w:p w:rsidR="005373C3" w:rsidRPr="00A447D0" w:rsidRDefault="00A447D0" w:rsidP="005373C3">
      <w:pPr>
        <w:pStyle w:val="Prrafodelista"/>
        <w:numPr>
          <w:ilvl w:val="0"/>
          <w:numId w:val="12"/>
        </w:numPr>
        <w:spacing w:line="360" w:lineRule="auto"/>
        <w:jc w:val="both"/>
        <w:rPr>
          <w:rFonts w:eastAsiaTheme="minorEastAsia"/>
          <w:b/>
          <w:sz w:val="28"/>
        </w:rPr>
      </w:pPr>
      <w:r>
        <w:rPr>
          <w:rFonts w:eastAsiaTheme="minorEastAsia"/>
          <w:sz w:val="24"/>
        </w:rPr>
        <w:t>Describe cómo es y qué importancia tiene la comunicación con</w:t>
      </w:r>
    </w:p>
    <w:p w:rsidR="00A447D0" w:rsidRPr="00A447D0" w:rsidRDefault="00A447D0" w:rsidP="00A447D0">
      <w:pPr>
        <w:pStyle w:val="Prrafodelista"/>
        <w:numPr>
          <w:ilvl w:val="0"/>
          <w:numId w:val="14"/>
        </w:numPr>
        <w:spacing w:line="360" w:lineRule="auto"/>
        <w:jc w:val="both"/>
        <w:rPr>
          <w:rFonts w:eastAsiaTheme="minorEastAsia"/>
          <w:b/>
          <w:sz w:val="28"/>
        </w:rPr>
      </w:pPr>
      <w:r>
        <w:rPr>
          <w:rFonts w:eastAsiaTheme="minorEastAsia"/>
          <w:sz w:val="24"/>
        </w:rPr>
        <w:t>Tu familia.</w:t>
      </w:r>
    </w:p>
    <w:p w:rsidR="00A447D0" w:rsidRPr="00A447D0" w:rsidRDefault="00A447D0" w:rsidP="00A447D0">
      <w:pPr>
        <w:pStyle w:val="Prrafodelista"/>
        <w:numPr>
          <w:ilvl w:val="0"/>
          <w:numId w:val="14"/>
        </w:numPr>
        <w:spacing w:line="360" w:lineRule="auto"/>
        <w:jc w:val="both"/>
        <w:rPr>
          <w:rFonts w:eastAsiaTheme="minorEastAsia"/>
          <w:b/>
          <w:sz w:val="28"/>
        </w:rPr>
      </w:pPr>
      <w:r>
        <w:rPr>
          <w:rFonts w:eastAsiaTheme="minorEastAsia"/>
          <w:sz w:val="24"/>
        </w:rPr>
        <w:t>Tus compañeros y compañeras de clase.</w:t>
      </w:r>
    </w:p>
    <w:p w:rsidR="00A447D0" w:rsidRPr="00A447D0" w:rsidRDefault="00A447D0" w:rsidP="00A447D0">
      <w:pPr>
        <w:pStyle w:val="Prrafodelista"/>
        <w:numPr>
          <w:ilvl w:val="0"/>
          <w:numId w:val="14"/>
        </w:numPr>
        <w:spacing w:line="360" w:lineRule="auto"/>
        <w:jc w:val="both"/>
        <w:rPr>
          <w:rFonts w:eastAsiaTheme="minorEastAsia"/>
          <w:b/>
          <w:sz w:val="28"/>
        </w:rPr>
      </w:pPr>
      <w:r>
        <w:rPr>
          <w:rFonts w:eastAsiaTheme="minorEastAsia"/>
          <w:sz w:val="24"/>
        </w:rPr>
        <w:t>Tus docentes.</w:t>
      </w:r>
    </w:p>
    <w:p w:rsidR="00B94BE5" w:rsidRDefault="00A447D0" w:rsidP="00A447D0">
      <w:pPr>
        <w:spacing w:line="360" w:lineRule="auto"/>
        <w:jc w:val="both"/>
        <w:rPr>
          <w:rFonts w:eastAsiaTheme="minorEastAsia"/>
          <w:b/>
          <w:sz w:val="28"/>
        </w:rPr>
      </w:pPr>
      <w:r>
        <w:rPr>
          <w:rFonts w:eastAsiaTheme="minorEastAsia"/>
          <w:b/>
          <w:sz w:val="28"/>
        </w:rPr>
        <w:t xml:space="preserve">¿Qué aprendiste en esta jornada? </w:t>
      </w:r>
    </w:p>
    <w:p w:rsidR="00A447D0" w:rsidRPr="00A447D0" w:rsidRDefault="00A447D0" w:rsidP="00A447D0">
      <w:pPr>
        <w:pStyle w:val="Prrafodelista"/>
        <w:numPr>
          <w:ilvl w:val="0"/>
          <w:numId w:val="12"/>
        </w:numPr>
        <w:spacing w:line="360" w:lineRule="auto"/>
        <w:jc w:val="both"/>
        <w:rPr>
          <w:rFonts w:eastAsiaTheme="minorEastAsia"/>
          <w:b/>
          <w:sz w:val="28"/>
        </w:rPr>
      </w:pPr>
      <w:r>
        <w:rPr>
          <w:rFonts w:eastAsiaTheme="minorEastAsia"/>
          <w:sz w:val="24"/>
        </w:rPr>
        <w:t>El trabajo científico, ¿Cómo se vería afectado con una mala comunicación? Explica.</w:t>
      </w:r>
    </w:p>
    <w:p w:rsidR="00A447D0" w:rsidRPr="00A447D0" w:rsidRDefault="00A447D0" w:rsidP="00A447D0">
      <w:pPr>
        <w:pStyle w:val="Prrafodelista"/>
        <w:numPr>
          <w:ilvl w:val="0"/>
          <w:numId w:val="12"/>
        </w:numPr>
        <w:spacing w:line="360" w:lineRule="auto"/>
        <w:jc w:val="both"/>
        <w:rPr>
          <w:rFonts w:eastAsiaTheme="minorEastAsia"/>
          <w:b/>
          <w:sz w:val="28"/>
        </w:rPr>
      </w:pPr>
      <w:r>
        <w:rPr>
          <w:rFonts w:eastAsiaTheme="minorEastAsia"/>
          <w:b/>
          <w:sz w:val="28"/>
        </w:rPr>
        <w:t xml:space="preserve"> </w:t>
      </w:r>
      <w:r>
        <w:rPr>
          <w:rFonts w:eastAsiaTheme="minorEastAsia"/>
          <w:sz w:val="24"/>
        </w:rPr>
        <w:t>Llevar un cuaderno organizado de laboratorio, ¿Qué importancia tiene?</w:t>
      </w:r>
    </w:p>
    <w:p w:rsidR="00A447D0" w:rsidRPr="00A447D0" w:rsidRDefault="00A447D0" w:rsidP="00A447D0">
      <w:pPr>
        <w:pStyle w:val="Prrafodelista"/>
        <w:numPr>
          <w:ilvl w:val="0"/>
          <w:numId w:val="18"/>
        </w:numPr>
        <w:spacing w:line="360" w:lineRule="auto"/>
        <w:ind w:left="851" w:hanging="284"/>
        <w:jc w:val="both"/>
        <w:rPr>
          <w:rFonts w:eastAsiaTheme="minorEastAsia"/>
          <w:b/>
          <w:sz w:val="28"/>
        </w:rPr>
      </w:pPr>
      <w:r>
        <w:rPr>
          <w:rFonts w:eastAsiaTheme="minorEastAsia"/>
          <w:b/>
          <w:sz w:val="28"/>
        </w:rPr>
        <w:lastRenderedPageBreak/>
        <w:t xml:space="preserve"> </w:t>
      </w:r>
      <w:r>
        <w:rPr>
          <w:rFonts w:eastAsiaTheme="minorEastAsia"/>
          <w:sz w:val="24"/>
        </w:rPr>
        <w:t>Entrega las 3 hojas con el procedimiento.</w:t>
      </w:r>
    </w:p>
    <w:p w:rsidR="00A447D0" w:rsidRPr="00A447D0" w:rsidRDefault="00A447D0" w:rsidP="00A447D0">
      <w:pPr>
        <w:pStyle w:val="Prrafodelista"/>
        <w:numPr>
          <w:ilvl w:val="0"/>
          <w:numId w:val="18"/>
        </w:numPr>
        <w:spacing w:line="360" w:lineRule="auto"/>
        <w:ind w:left="851" w:hanging="284"/>
        <w:jc w:val="both"/>
        <w:rPr>
          <w:rFonts w:eastAsiaTheme="minorEastAsia"/>
          <w:b/>
          <w:sz w:val="28"/>
        </w:rPr>
      </w:pPr>
      <w:r>
        <w:rPr>
          <w:rFonts w:eastAsiaTheme="minorEastAsia"/>
          <w:sz w:val="24"/>
        </w:rPr>
        <w:t xml:space="preserve"> Entrega el informe del laboratorio.</w:t>
      </w:r>
    </w:p>
    <w:p w:rsidR="00B94BE5" w:rsidRPr="00B94BE5" w:rsidRDefault="00B94BE5" w:rsidP="00B94BE5">
      <w:pPr>
        <w:spacing w:line="360" w:lineRule="auto"/>
        <w:ind w:right="567"/>
        <w:jc w:val="both"/>
        <w:rPr>
          <w:rFonts w:eastAsiaTheme="minorEastAsia"/>
        </w:rPr>
      </w:pPr>
    </w:p>
    <w:p w:rsidR="004E14D0" w:rsidRPr="007B1797" w:rsidRDefault="007B1797" w:rsidP="004E14D0">
      <w:pPr>
        <w:spacing w:line="360" w:lineRule="auto"/>
        <w:ind w:right="567"/>
        <w:jc w:val="both"/>
        <w:rPr>
          <w:rFonts w:eastAsiaTheme="minorEastAsia"/>
        </w:rPr>
      </w:pPr>
      <w:r>
        <w:rPr>
          <w:rFonts w:eastAsiaTheme="minorEastAsia"/>
        </w:rPr>
        <w:t xml:space="preserve"> </w:t>
      </w:r>
    </w:p>
    <w:p w:rsidR="00E2338D" w:rsidRPr="00E2338D" w:rsidRDefault="00E2338D" w:rsidP="00E2338D">
      <w:pPr>
        <w:pStyle w:val="Prrafodelista"/>
        <w:spacing w:line="360" w:lineRule="auto"/>
        <w:ind w:left="1080" w:right="567"/>
        <w:jc w:val="both"/>
        <w:rPr>
          <w:rFonts w:eastAsiaTheme="minorEastAsia"/>
          <w:sz w:val="24"/>
        </w:rPr>
      </w:pPr>
    </w:p>
    <w:p w:rsidR="00080ED3" w:rsidRPr="00080ED3" w:rsidRDefault="00080ED3" w:rsidP="00080ED3">
      <w:pPr>
        <w:pStyle w:val="Prrafodelista"/>
        <w:ind w:right="567"/>
        <w:jc w:val="both"/>
        <w:rPr>
          <w:rFonts w:eastAsiaTheme="minorEastAsia"/>
          <w:b/>
          <w:sz w:val="24"/>
        </w:rPr>
      </w:pPr>
    </w:p>
    <w:p w:rsidR="00637D2C" w:rsidRPr="00637D2C" w:rsidRDefault="00637D2C" w:rsidP="00637D2C">
      <w:pPr>
        <w:ind w:right="567"/>
        <w:jc w:val="both"/>
        <w:rPr>
          <w:rFonts w:eastAsiaTheme="minorEastAsia"/>
        </w:rPr>
      </w:pPr>
    </w:p>
    <w:p w:rsidR="00637D2C" w:rsidRPr="00637D2C" w:rsidRDefault="00637D2C" w:rsidP="00637D2C">
      <w:pPr>
        <w:ind w:right="567"/>
        <w:jc w:val="both"/>
        <w:rPr>
          <w:rFonts w:eastAsiaTheme="minorEastAsia"/>
        </w:rPr>
      </w:pPr>
    </w:p>
    <w:p w:rsidR="00FF61C5" w:rsidRPr="00FF61C5" w:rsidRDefault="00FF61C5" w:rsidP="00FF61C5">
      <w:pPr>
        <w:ind w:right="567"/>
        <w:jc w:val="both"/>
        <w:rPr>
          <w:rFonts w:eastAsiaTheme="minorEastAsia"/>
        </w:rPr>
      </w:pPr>
    </w:p>
    <w:p w:rsidR="001C02E2" w:rsidRDefault="001C02E2" w:rsidP="001C02E2">
      <w:pPr>
        <w:pStyle w:val="Prrafodelista"/>
        <w:ind w:right="567"/>
        <w:jc w:val="both"/>
        <w:rPr>
          <w:rFonts w:eastAsiaTheme="minorEastAsia"/>
        </w:rPr>
      </w:pPr>
    </w:p>
    <w:p w:rsidR="001C02E2" w:rsidRPr="001C02E2" w:rsidRDefault="001C02E2" w:rsidP="001C02E2">
      <w:pPr>
        <w:pStyle w:val="Prrafodelista"/>
        <w:ind w:right="567"/>
        <w:jc w:val="both"/>
        <w:rPr>
          <w:rFonts w:eastAsiaTheme="minorEastAsia"/>
        </w:rPr>
      </w:pPr>
    </w:p>
    <w:p w:rsidR="008A1C80" w:rsidRPr="008A1C80" w:rsidRDefault="008A1C80" w:rsidP="00247F7F">
      <w:pPr>
        <w:pStyle w:val="Prrafodelista"/>
        <w:ind w:left="0" w:right="567"/>
        <w:jc w:val="both"/>
        <w:rPr>
          <w:rFonts w:eastAsiaTheme="minorEastAsia"/>
        </w:rPr>
      </w:pPr>
    </w:p>
    <w:p w:rsidR="008A1C80" w:rsidRPr="008A1C80" w:rsidRDefault="008A1C80" w:rsidP="00247F7F">
      <w:pPr>
        <w:pStyle w:val="Prrafodelista"/>
        <w:ind w:left="0" w:right="567"/>
        <w:jc w:val="both"/>
        <w:rPr>
          <w:rFonts w:eastAsiaTheme="minorEastAsia"/>
        </w:rPr>
      </w:pPr>
    </w:p>
    <w:p w:rsidR="008A1C80" w:rsidRDefault="008A1C80" w:rsidP="00247F7F">
      <w:pPr>
        <w:pStyle w:val="Prrafodelista"/>
        <w:ind w:left="0" w:right="567"/>
        <w:jc w:val="both"/>
        <w:rPr>
          <w:rFonts w:eastAsiaTheme="minorEastAsia"/>
        </w:rPr>
      </w:pPr>
    </w:p>
    <w:p w:rsidR="008A1C80" w:rsidRPr="00247F7F" w:rsidRDefault="008A1C80" w:rsidP="00247F7F">
      <w:pPr>
        <w:pStyle w:val="Prrafodelista"/>
        <w:ind w:left="0" w:right="567"/>
        <w:jc w:val="both"/>
        <w:rPr>
          <w:rFonts w:eastAsiaTheme="minorEastAsia"/>
        </w:rPr>
      </w:pPr>
    </w:p>
    <w:p w:rsidR="00247F7F" w:rsidRDefault="00247F7F" w:rsidP="00247F7F">
      <w:pPr>
        <w:pStyle w:val="Prrafodelista"/>
        <w:ind w:left="0" w:right="567"/>
        <w:jc w:val="both"/>
        <w:rPr>
          <w:rFonts w:eastAsiaTheme="minorEastAsia"/>
        </w:rPr>
      </w:pPr>
    </w:p>
    <w:p w:rsidR="00873D12" w:rsidRPr="000455C1" w:rsidRDefault="00873D12" w:rsidP="000455C1">
      <w:pPr>
        <w:ind w:right="567"/>
        <w:jc w:val="both"/>
        <w:rPr>
          <w:rFonts w:eastAsiaTheme="minorEastAsia"/>
        </w:rPr>
      </w:pPr>
      <w:bookmarkStart w:id="0" w:name="_GoBack"/>
      <w:bookmarkEnd w:id="0"/>
    </w:p>
    <w:sectPr w:rsidR="00873D12" w:rsidRPr="000455C1" w:rsidSect="00CC1A3B">
      <w:type w:val="continuous"/>
      <w:pgSz w:w="12240" w:h="20160" w:code="5"/>
      <w:pgMar w:top="1417" w:right="7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F02"/>
    <w:multiLevelType w:val="hybridMultilevel"/>
    <w:tmpl w:val="A998D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9D2F7C"/>
    <w:multiLevelType w:val="hybridMultilevel"/>
    <w:tmpl w:val="A6083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C62AA3"/>
    <w:multiLevelType w:val="hybridMultilevel"/>
    <w:tmpl w:val="C47EB018"/>
    <w:lvl w:ilvl="0" w:tplc="7E28610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BF56B43"/>
    <w:multiLevelType w:val="hybridMultilevel"/>
    <w:tmpl w:val="4316052E"/>
    <w:lvl w:ilvl="0" w:tplc="ECCC11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4770A5"/>
    <w:multiLevelType w:val="hybridMultilevel"/>
    <w:tmpl w:val="A10AA922"/>
    <w:lvl w:ilvl="0" w:tplc="3A8C9376">
      <w:start w:val="1"/>
      <w:numFmt w:val="upp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1D90585B"/>
    <w:multiLevelType w:val="hybridMultilevel"/>
    <w:tmpl w:val="A036AB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9627EF"/>
    <w:multiLevelType w:val="hybridMultilevel"/>
    <w:tmpl w:val="3BDCE732"/>
    <w:lvl w:ilvl="0" w:tplc="EB501C72">
      <w:start w:val="2"/>
      <w:numFmt w:val="bullet"/>
      <w:lvlText w:val="-"/>
      <w:lvlJc w:val="left"/>
      <w:pPr>
        <w:ind w:left="1080" w:hanging="360"/>
      </w:pPr>
      <w:rPr>
        <w:rFonts w:ascii="Calibri" w:eastAsiaTheme="minorEastAsia" w:hAnsi="Calibri" w:cs="Calibri"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FE28D1"/>
    <w:multiLevelType w:val="hybridMultilevel"/>
    <w:tmpl w:val="D264D5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4E5A0F"/>
    <w:multiLevelType w:val="hybridMultilevel"/>
    <w:tmpl w:val="FB62A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AA0CA3"/>
    <w:multiLevelType w:val="hybridMultilevel"/>
    <w:tmpl w:val="80A81C2E"/>
    <w:lvl w:ilvl="0" w:tplc="5BF676FE">
      <w:start w:val="1"/>
      <w:numFmt w:val="lowerLetter"/>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7927C61"/>
    <w:multiLevelType w:val="hybridMultilevel"/>
    <w:tmpl w:val="A7C48438"/>
    <w:lvl w:ilvl="0" w:tplc="854EA022">
      <w:start w:val="1"/>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
    <w:nsid w:val="493775AC"/>
    <w:multiLevelType w:val="hybridMultilevel"/>
    <w:tmpl w:val="1602B6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4BC87F2F"/>
    <w:multiLevelType w:val="hybridMultilevel"/>
    <w:tmpl w:val="E44CF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1B0AB5"/>
    <w:multiLevelType w:val="hybridMultilevel"/>
    <w:tmpl w:val="71B80AA4"/>
    <w:lvl w:ilvl="0" w:tplc="A88E04A6">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51453A"/>
    <w:multiLevelType w:val="hybridMultilevel"/>
    <w:tmpl w:val="E6AAB79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5">
    <w:nsid w:val="5F02260F"/>
    <w:multiLevelType w:val="hybridMultilevel"/>
    <w:tmpl w:val="9FA4BC86"/>
    <w:lvl w:ilvl="0" w:tplc="562EB7D2">
      <w:start w:val="2"/>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999642E"/>
    <w:multiLevelType w:val="hybridMultilevel"/>
    <w:tmpl w:val="335251EA"/>
    <w:lvl w:ilvl="0" w:tplc="D7E88494">
      <w:start w:val="1"/>
      <w:numFmt w:val="upperLetter"/>
      <w:lvlText w:val="%1."/>
      <w:lvlJc w:val="left"/>
      <w:pPr>
        <w:ind w:left="1080" w:hanging="360"/>
      </w:pPr>
      <w:rPr>
        <w:rFonts w:hint="default"/>
        <w:b/>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3060261"/>
    <w:multiLevelType w:val="hybridMultilevel"/>
    <w:tmpl w:val="25EC2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7"/>
  </w:num>
  <w:num w:numId="5">
    <w:abstractNumId w:val="7"/>
  </w:num>
  <w:num w:numId="6">
    <w:abstractNumId w:val="0"/>
  </w:num>
  <w:num w:numId="7">
    <w:abstractNumId w:val="15"/>
  </w:num>
  <w:num w:numId="8">
    <w:abstractNumId w:val="6"/>
  </w:num>
  <w:num w:numId="9">
    <w:abstractNumId w:val="8"/>
  </w:num>
  <w:num w:numId="10">
    <w:abstractNumId w:val="14"/>
  </w:num>
  <w:num w:numId="11">
    <w:abstractNumId w:val="12"/>
  </w:num>
  <w:num w:numId="12">
    <w:abstractNumId w:val="13"/>
  </w:num>
  <w:num w:numId="13">
    <w:abstractNumId w:val="11"/>
  </w:num>
  <w:num w:numId="14">
    <w:abstractNumId w:val="16"/>
  </w:num>
  <w:num w:numId="15">
    <w:abstractNumId w:val="9"/>
  </w:num>
  <w:num w:numId="16">
    <w:abstractNumId w:val="10"/>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FE55CA"/>
    <w:rsid w:val="000455C1"/>
    <w:rsid w:val="00080ED3"/>
    <w:rsid w:val="000A0E4E"/>
    <w:rsid w:val="00161953"/>
    <w:rsid w:val="001C02E2"/>
    <w:rsid w:val="00247F7F"/>
    <w:rsid w:val="00290622"/>
    <w:rsid w:val="002B020E"/>
    <w:rsid w:val="00344343"/>
    <w:rsid w:val="00366433"/>
    <w:rsid w:val="004D6439"/>
    <w:rsid w:val="004E14D0"/>
    <w:rsid w:val="005373C3"/>
    <w:rsid w:val="00570144"/>
    <w:rsid w:val="00637D2C"/>
    <w:rsid w:val="0064099E"/>
    <w:rsid w:val="00776DD2"/>
    <w:rsid w:val="00792069"/>
    <w:rsid w:val="00797554"/>
    <w:rsid w:val="007B1797"/>
    <w:rsid w:val="008458B8"/>
    <w:rsid w:val="00867184"/>
    <w:rsid w:val="00873D12"/>
    <w:rsid w:val="00877586"/>
    <w:rsid w:val="008A1C80"/>
    <w:rsid w:val="008D07DC"/>
    <w:rsid w:val="008E4296"/>
    <w:rsid w:val="00947BE0"/>
    <w:rsid w:val="00A26F1C"/>
    <w:rsid w:val="00A447D0"/>
    <w:rsid w:val="00AF39F3"/>
    <w:rsid w:val="00B94BE5"/>
    <w:rsid w:val="00BC2E4B"/>
    <w:rsid w:val="00BD0D90"/>
    <w:rsid w:val="00C37817"/>
    <w:rsid w:val="00CC1A3B"/>
    <w:rsid w:val="00D836E7"/>
    <w:rsid w:val="00E2338D"/>
    <w:rsid w:val="00F026F8"/>
    <w:rsid w:val="00F66564"/>
    <w:rsid w:val="00F729D8"/>
    <w:rsid w:val="00FE55CA"/>
    <w:rsid w:val="00FF61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5CA"/>
    <w:pPr>
      <w:ind w:left="720"/>
      <w:contextualSpacing/>
    </w:pPr>
  </w:style>
  <w:style w:type="paragraph" w:styleId="Textodeglobo">
    <w:name w:val="Balloon Text"/>
    <w:basedOn w:val="Normal"/>
    <w:link w:val="TextodegloboCar"/>
    <w:uiPriority w:val="99"/>
    <w:semiHidden/>
    <w:unhideWhenUsed/>
    <w:rsid w:val="00FE5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5CA"/>
    <w:rPr>
      <w:rFonts w:ascii="Tahoma" w:hAnsi="Tahoma" w:cs="Tahoma"/>
      <w:sz w:val="16"/>
      <w:szCs w:val="16"/>
    </w:rPr>
  </w:style>
  <w:style w:type="character" w:styleId="Textodelmarcadordeposicin">
    <w:name w:val="Placeholder Text"/>
    <w:basedOn w:val="Fuentedeprrafopredeter"/>
    <w:uiPriority w:val="99"/>
    <w:semiHidden/>
    <w:rsid w:val="00873D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5CA"/>
    <w:pPr>
      <w:ind w:left="720"/>
      <w:contextualSpacing/>
    </w:pPr>
  </w:style>
  <w:style w:type="paragraph" w:styleId="Textodeglobo">
    <w:name w:val="Balloon Text"/>
    <w:basedOn w:val="Normal"/>
    <w:link w:val="TextodegloboCar"/>
    <w:uiPriority w:val="99"/>
    <w:semiHidden/>
    <w:unhideWhenUsed/>
    <w:rsid w:val="00FE5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5CA"/>
    <w:rPr>
      <w:rFonts w:ascii="Tahoma" w:hAnsi="Tahoma" w:cs="Tahoma"/>
      <w:sz w:val="16"/>
      <w:szCs w:val="16"/>
    </w:rPr>
  </w:style>
  <w:style w:type="character" w:styleId="Textodelmarcadordeposicin">
    <w:name w:val="Placeholder Text"/>
    <w:basedOn w:val="Fuentedeprrafopredeter"/>
    <w:uiPriority w:val="99"/>
    <w:semiHidden/>
    <w:rsid w:val="00873D12"/>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B253-5298-489E-820E-879ED080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1827</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pc</cp:lastModifiedBy>
  <cp:revision>2</cp:revision>
  <dcterms:created xsi:type="dcterms:W3CDTF">2014-05-02T03:33:00Z</dcterms:created>
  <dcterms:modified xsi:type="dcterms:W3CDTF">2014-05-02T03:33:00Z</dcterms:modified>
</cp:coreProperties>
</file>