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33" w:rsidRDefault="008B5833">
      <w:pPr>
        <w:rPr>
          <w:sz w:val="28"/>
          <w:szCs w:val="28"/>
          <w:lang w:val="es-MX"/>
        </w:rPr>
      </w:pPr>
      <w:r>
        <w:rPr>
          <w:sz w:val="28"/>
          <w:szCs w:val="28"/>
          <w:lang w:val="es-MX"/>
        </w:rPr>
        <w:t xml:space="preserve">                            </w:t>
      </w:r>
    </w:p>
    <w:p w:rsidR="008B5833" w:rsidRDefault="008B5833">
      <w:pPr>
        <w:rPr>
          <w:sz w:val="28"/>
          <w:szCs w:val="28"/>
          <w:lang w:val="es-MX"/>
        </w:rPr>
      </w:pPr>
    </w:p>
    <w:p w:rsidR="00B24B5A" w:rsidRPr="00576E91" w:rsidRDefault="008B5833">
      <w:pPr>
        <w:rPr>
          <w:rFonts w:ascii="Comic Sans MS" w:hAnsi="Comic Sans MS"/>
          <w:b/>
          <w:sz w:val="32"/>
          <w:szCs w:val="32"/>
          <w:lang w:val="es-MX"/>
        </w:rPr>
      </w:pPr>
      <w:r w:rsidRPr="00576E91">
        <w:rPr>
          <w:rFonts w:ascii="Comic Sans MS" w:hAnsi="Comic Sans MS"/>
          <w:sz w:val="32"/>
          <w:szCs w:val="32"/>
          <w:lang w:val="es-MX"/>
        </w:rPr>
        <w:t xml:space="preserve"> </w:t>
      </w:r>
      <w:r w:rsidR="00576E91">
        <w:rPr>
          <w:rFonts w:ascii="Comic Sans MS" w:hAnsi="Comic Sans MS"/>
          <w:sz w:val="32"/>
          <w:szCs w:val="32"/>
          <w:lang w:val="es-MX"/>
        </w:rPr>
        <w:t xml:space="preserve">                    </w:t>
      </w:r>
      <w:r w:rsidRPr="00576E91">
        <w:rPr>
          <w:rFonts w:ascii="Comic Sans MS" w:hAnsi="Comic Sans MS"/>
          <w:b/>
          <w:sz w:val="32"/>
          <w:szCs w:val="32"/>
          <w:lang w:val="es-MX"/>
        </w:rPr>
        <w:t xml:space="preserve"> Propiedades físicas y químicas</w:t>
      </w:r>
    </w:p>
    <w:p w:rsidR="008B5833" w:rsidRPr="00576E91" w:rsidRDefault="008B5833">
      <w:pPr>
        <w:rPr>
          <w:rFonts w:ascii="Comic Sans MS" w:hAnsi="Comic Sans MS"/>
          <w:sz w:val="28"/>
          <w:szCs w:val="28"/>
          <w:lang w:val="es-MX"/>
        </w:rPr>
      </w:pPr>
    </w:p>
    <w:p w:rsidR="008B5833" w:rsidRPr="00576E91" w:rsidRDefault="008B5833">
      <w:pPr>
        <w:rPr>
          <w:rFonts w:ascii="Comic Sans MS" w:hAnsi="Comic Sans MS"/>
          <w:b/>
          <w:sz w:val="32"/>
          <w:szCs w:val="32"/>
          <w:lang w:val="es-MX"/>
        </w:rPr>
      </w:pPr>
      <w:r w:rsidRPr="00576E91">
        <w:rPr>
          <w:rFonts w:ascii="Comic Sans MS" w:hAnsi="Comic Sans MS"/>
          <w:b/>
          <w:sz w:val="32"/>
          <w:szCs w:val="32"/>
          <w:lang w:val="es-MX"/>
        </w:rPr>
        <w:t>Nuevas teorías</w:t>
      </w:r>
    </w:p>
    <w:p w:rsidR="008B5833" w:rsidRPr="00576E91" w:rsidRDefault="008B5833" w:rsidP="008B5833">
      <w:pPr>
        <w:spacing w:before="120" w:after="120" w:line="240" w:lineRule="auto"/>
        <w:rPr>
          <w:rFonts w:ascii="Comic Sans MS" w:eastAsia="Times New Roman" w:hAnsi="Comic Sans MS" w:cs="Arial"/>
          <w:b/>
          <w:color w:val="252525"/>
          <w:sz w:val="32"/>
          <w:szCs w:val="32"/>
          <w:lang w:eastAsia="es-CO"/>
        </w:rPr>
      </w:pPr>
    </w:p>
    <w:p w:rsidR="008B5833" w:rsidRPr="00576E91" w:rsidRDefault="008B5833" w:rsidP="008B5833">
      <w:pPr>
        <w:spacing w:before="120" w:after="120" w:line="240" w:lineRule="auto"/>
        <w:rPr>
          <w:rFonts w:ascii="Comic Sans MS" w:eastAsia="Times New Roman" w:hAnsi="Comic Sans MS" w:cs="Arial"/>
          <w:b/>
          <w:color w:val="252525"/>
          <w:sz w:val="32"/>
          <w:szCs w:val="32"/>
          <w:lang w:eastAsia="es-CO"/>
        </w:rPr>
      </w:pPr>
    </w:p>
    <w:p w:rsidR="008B5833" w:rsidRPr="00576E91" w:rsidRDefault="00576E91" w:rsidP="008B5833">
      <w:pPr>
        <w:spacing w:before="120" w:after="120" w:line="240" w:lineRule="auto"/>
        <w:rPr>
          <w:rFonts w:ascii="Comic Sans MS" w:eastAsia="Times New Roman" w:hAnsi="Comic Sans MS" w:cs="Arial"/>
          <w:b/>
          <w:color w:val="252525"/>
          <w:sz w:val="32"/>
          <w:szCs w:val="32"/>
          <w:lang w:eastAsia="es-CO"/>
        </w:rPr>
      </w:pPr>
      <w:r>
        <w:rPr>
          <w:rFonts w:ascii="Comic Sans MS" w:eastAsia="Times New Roman" w:hAnsi="Comic Sans MS" w:cs="Arial"/>
          <w:b/>
          <w:color w:val="252525"/>
          <w:sz w:val="32"/>
          <w:szCs w:val="32"/>
          <w:lang w:eastAsia="es-CO"/>
        </w:rPr>
        <w:t xml:space="preserve">                       </w:t>
      </w:r>
      <w:r w:rsidR="008B5833" w:rsidRPr="00576E91">
        <w:rPr>
          <w:rFonts w:ascii="Comic Sans MS" w:eastAsia="Times New Roman" w:hAnsi="Comic Sans MS" w:cs="Arial"/>
          <w:b/>
          <w:color w:val="252525"/>
          <w:sz w:val="32"/>
          <w:szCs w:val="32"/>
          <w:lang w:eastAsia="es-CO"/>
        </w:rPr>
        <w:t>Tinta invisible</w:t>
      </w:r>
    </w:p>
    <w:p w:rsidR="008B5833" w:rsidRPr="00576E91" w:rsidRDefault="008B5833" w:rsidP="008B5833">
      <w:pPr>
        <w:spacing w:before="120" w:after="120" w:line="240" w:lineRule="auto"/>
        <w:rPr>
          <w:rFonts w:ascii="Comic Sans MS" w:eastAsia="Times New Roman" w:hAnsi="Comic Sans MS" w:cs="Arial"/>
          <w:color w:val="252525"/>
          <w:sz w:val="28"/>
          <w:szCs w:val="28"/>
          <w:lang w:eastAsia="es-CO"/>
        </w:rPr>
      </w:pPr>
    </w:p>
    <w:p w:rsidR="008B5833" w:rsidRPr="00576E91" w:rsidRDefault="008B5833" w:rsidP="008B5833">
      <w:pPr>
        <w:spacing w:before="120" w:after="120" w:line="240" w:lineRule="auto"/>
        <w:rPr>
          <w:rFonts w:ascii="Comic Sans MS" w:eastAsia="Times New Roman" w:hAnsi="Comic Sans MS" w:cs="Arial"/>
          <w:color w:val="252525"/>
          <w:sz w:val="28"/>
          <w:szCs w:val="28"/>
          <w:lang w:eastAsia="es-CO"/>
        </w:rPr>
      </w:pPr>
      <w:r w:rsidRPr="00576E91">
        <w:rPr>
          <w:rFonts w:ascii="Comic Sans MS" w:eastAsia="Times New Roman" w:hAnsi="Comic Sans MS" w:cs="Arial"/>
          <w:color w:val="252525"/>
          <w:sz w:val="28"/>
          <w:szCs w:val="28"/>
          <w:lang w:eastAsia="es-CO"/>
        </w:rPr>
        <w:t>Se denomina </w:t>
      </w:r>
      <w:hyperlink r:id="rId4" w:tooltip="Tinta" w:history="1">
        <w:r w:rsidRPr="00576E91">
          <w:rPr>
            <w:rFonts w:ascii="Comic Sans MS" w:eastAsia="Times New Roman" w:hAnsi="Comic Sans MS" w:cs="Arial"/>
            <w:b/>
            <w:bCs/>
            <w:color w:val="0B0080"/>
            <w:sz w:val="28"/>
            <w:szCs w:val="28"/>
            <w:lang w:eastAsia="es-CO"/>
          </w:rPr>
          <w:t>tinta</w:t>
        </w:r>
      </w:hyperlink>
      <w:r w:rsidRPr="00576E91">
        <w:rPr>
          <w:rFonts w:ascii="Comic Sans MS" w:eastAsia="Times New Roman" w:hAnsi="Comic Sans MS" w:cs="Arial"/>
          <w:b/>
          <w:bCs/>
          <w:color w:val="252525"/>
          <w:sz w:val="28"/>
          <w:szCs w:val="28"/>
          <w:lang w:eastAsia="es-CO"/>
        </w:rPr>
        <w:t> simpática</w:t>
      </w:r>
      <w:r w:rsidRPr="00576E91">
        <w:rPr>
          <w:rFonts w:ascii="Comic Sans MS" w:eastAsia="Times New Roman" w:hAnsi="Comic Sans MS" w:cs="Arial"/>
          <w:color w:val="252525"/>
          <w:sz w:val="28"/>
          <w:szCs w:val="28"/>
          <w:lang w:eastAsia="es-CO"/>
        </w:rPr>
        <w:t> o </w:t>
      </w:r>
      <w:r w:rsidRPr="00576E91">
        <w:rPr>
          <w:rFonts w:ascii="Comic Sans MS" w:eastAsia="Times New Roman" w:hAnsi="Comic Sans MS" w:cs="Arial"/>
          <w:b/>
          <w:bCs/>
          <w:color w:val="252525"/>
          <w:sz w:val="28"/>
          <w:szCs w:val="28"/>
          <w:lang w:eastAsia="es-CO"/>
        </w:rPr>
        <w:t>tinta invisible</w:t>
      </w:r>
      <w:r w:rsidRPr="00576E91">
        <w:rPr>
          <w:rFonts w:ascii="Comic Sans MS" w:eastAsia="Times New Roman" w:hAnsi="Comic Sans MS" w:cs="Arial"/>
          <w:color w:val="252525"/>
          <w:sz w:val="28"/>
          <w:szCs w:val="28"/>
          <w:lang w:eastAsia="es-CO"/>
        </w:rPr>
        <w:t> a aquella que no se deja ver en el papel en el que se ha escrito hasta que no se aplica el reactivo conveniente, calor o agentes químicos.</w:t>
      </w:r>
    </w:p>
    <w:p w:rsidR="008B5833" w:rsidRPr="00576E91" w:rsidRDefault="008B5833" w:rsidP="008B5833">
      <w:pPr>
        <w:spacing w:before="120" w:after="120" w:line="240" w:lineRule="auto"/>
        <w:rPr>
          <w:rFonts w:ascii="Comic Sans MS" w:eastAsia="Times New Roman" w:hAnsi="Comic Sans MS" w:cs="Arial"/>
          <w:color w:val="252525"/>
          <w:sz w:val="28"/>
          <w:szCs w:val="28"/>
          <w:lang w:eastAsia="es-CO"/>
        </w:rPr>
      </w:pPr>
      <w:r w:rsidRPr="00576E91">
        <w:rPr>
          <w:rFonts w:ascii="Comic Sans MS" w:eastAsia="Times New Roman" w:hAnsi="Comic Sans MS" w:cs="Arial"/>
          <w:color w:val="252525"/>
          <w:sz w:val="28"/>
          <w:szCs w:val="28"/>
          <w:lang w:eastAsia="es-CO"/>
        </w:rPr>
        <w:t>Todos los jugos vegetales que contienen goma, </w:t>
      </w:r>
      <w:hyperlink r:id="rId5" w:tooltip="Mucílago" w:history="1">
        <w:r w:rsidRPr="00576E91">
          <w:rPr>
            <w:rFonts w:ascii="Comic Sans MS" w:eastAsia="Times New Roman" w:hAnsi="Comic Sans MS" w:cs="Arial"/>
            <w:color w:val="0B0080"/>
            <w:sz w:val="28"/>
            <w:szCs w:val="28"/>
            <w:lang w:eastAsia="es-CO"/>
          </w:rPr>
          <w:t>mucílago</w:t>
        </w:r>
      </w:hyperlink>
      <w:r w:rsidRPr="00576E91">
        <w:rPr>
          <w:rFonts w:ascii="Comic Sans MS" w:eastAsia="Times New Roman" w:hAnsi="Comic Sans MS" w:cs="Arial"/>
          <w:color w:val="252525"/>
          <w:sz w:val="28"/>
          <w:szCs w:val="28"/>
          <w:lang w:eastAsia="es-CO"/>
        </w:rPr>
        <w:t>, </w:t>
      </w:r>
      <w:hyperlink r:id="rId6" w:tooltip="Albúmina" w:history="1">
        <w:r w:rsidRPr="00576E91">
          <w:rPr>
            <w:rFonts w:ascii="Comic Sans MS" w:eastAsia="Times New Roman" w:hAnsi="Comic Sans MS" w:cs="Arial"/>
            <w:color w:val="0B0080"/>
            <w:sz w:val="28"/>
            <w:szCs w:val="28"/>
            <w:lang w:eastAsia="es-CO"/>
          </w:rPr>
          <w:t>albúmina</w:t>
        </w:r>
      </w:hyperlink>
      <w:r w:rsidRPr="00576E91">
        <w:rPr>
          <w:rFonts w:ascii="Comic Sans MS" w:eastAsia="Times New Roman" w:hAnsi="Comic Sans MS" w:cs="Arial"/>
          <w:color w:val="252525"/>
          <w:sz w:val="28"/>
          <w:szCs w:val="28"/>
          <w:lang w:eastAsia="es-CO"/>
        </w:rPr>
        <w:t> o </w:t>
      </w:r>
      <w:hyperlink r:id="rId7" w:tooltip="Azúcar" w:history="1">
        <w:r w:rsidRPr="00576E91">
          <w:rPr>
            <w:rFonts w:ascii="Comic Sans MS" w:eastAsia="Times New Roman" w:hAnsi="Comic Sans MS" w:cs="Arial"/>
            <w:color w:val="0B0080"/>
            <w:sz w:val="28"/>
            <w:szCs w:val="28"/>
            <w:lang w:eastAsia="es-CO"/>
          </w:rPr>
          <w:t>azúcar</w:t>
        </w:r>
      </w:hyperlink>
      <w:r w:rsidRPr="00576E91">
        <w:rPr>
          <w:rFonts w:ascii="Comic Sans MS" w:eastAsia="Times New Roman" w:hAnsi="Comic Sans MS" w:cs="Arial"/>
          <w:color w:val="252525"/>
          <w:sz w:val="28"/>
          <w:szCs w:val="28"/>
          <w:lang w:eastAsia="es-CO"/>
        </w:rPr>
        <w:t> -- como el zumo de </w:t>
      </w:r>
      <w:hyperlink r:id="rId8" w:tooltip="Cebolla" w:history="1">
        <w:r w:rsidRPr="00576E91">
          <w:rPr>
            <w:rFonts w:ascii="Comic Sans MS" w:eastAsia="Times New Roman" w:hAnsi="Comic Sans MS" w:cs="Arial"/>
            <w:color w:val="0B0080"/>
            <w:sz w:val="28"/>
            <w:szCs w:val="28"/>
            <w:lang w:eastAsia="es-CO"/>
          </w:rPr>
          <w:t>cebolla</w:t>
        </w:r>
      </w:hyperlink>
      <w:r w:rsidRPr="00576E91">
        <w:rPr>
          <w:rFonts w:ascii="Comic Sans MS" w:eastAsia="Times New Roman" w:hAnsi="Comic Sans MS" w:cs="Arial"/>
          <w:color w:val="252525"/>
          <w:sz w:val="28"/>
          <w:szCs w:val="28"/>
          <w:lang w:eastAsia="es-CO"/>
        </w:rPr>
        <w:t>, de </w:t>
      </w:r>
      <w:hyperlink r:id="rId9" w:tooltip="Pera" w:history="1">
        <w:r w:rsidRPr="00576E91">
          <w:rPr>
            <w:rFonts w:ascii="Comic Sans MS" w:eastAsia="Times New Roman" w:hAnsi="Comic Sans MS" w:cs="Arial"/>
            <w:color w:val="0B0080"/>
            <w:sz w:val="28"/>
            <w:szCs w:val="28"/>
            <w:lang w:eastAsia="es-CO"/>
          </w:rPr>
          <w:t>pera</w:t>
        </w:r>
      </w:hyperlink>
      <w:r w:rsidRPr="00576E91">
        <w:rPr>
          <w:rFonts w:ascii="Comic Sans MS" w:eastAsia="Times New Roman" w:hAnsi="Comic Sans MS" w:cs="Arial"/>
          <w:color w:val="252525"/>
          <w:sz w:val="28"/>
          <w:szCs w:val="28"/>
          <w:lang w:eastAsia="es-CO"/>
        </w:rPr>
        <w:t>, de </w:t>
      </w:r>
      <w:hyperlink r:id="rId10" w:tooltip="Citrus × limon" w:history="1">
        <w:r w:rsidRPr="00576E91">
          <w:rPr>
            <w:rFonts w:ascii="Comic Sans MS" w:eastAsia="Times New Roman" w:hAnsi="Comic Sans MS" w:cs="Arial"/>
            <w:color w:val="0B0080"/>
            <w:sz w:val="28"/>
            <w:szCs w:val="28"/>
            <w:lang w:eastAsia="es-CO"/>
          </w:rPr>
          <w:t>limón</w:t>
        </w:r>
      </w:hyperlink>
      <w:r w:rsidRPr="00576E91">
        <w:rPr>
          <w:rFonts w:ascii="Comic Sans MS" w:eastAsia="Times New Roman" w:hAnsi="Comic Sans MS" w:cs="Arial"/>
          <w:color w:val="252525"/>
          <w:sz w:val="28"/>
          <w:szCs w:val="28"/>
          <w:lang w:eastAsia="es-CO"/>
        </w:rPr>
        <w:t>, de </w:t>
      </w:r>
      <w:hyperlink r:id="rId11" w:tooltip="Naranja" w:history="1">
        <w:r w:rsidRPr="00576E91">
          <w:rPr>
            <w:rFonts w:ascii="Comic Sans MS" w:eastAsia="Times New Roman" w:hAnsi="Comic Sans MS" w:cs="Arial"/>
            <w:color w:val="0B0080"/>
            <w:sz w:val="28"/>
            <w:szCs w:val="28"/>
            <w:lang w:eastAsia="es-CO"/>
          </w:rPr>
          <w:t>naranja</w:t>
        </w:r>
      </w:hyperlink>
      <w:r w:rsidRPr="00576E91">
        <w:rPr>
          <w:rFonts w:ascii="Comic Sans MS" w:eastAsia="Times New Roman" w:hAnsi="Comic Sans MS" w:cs="Arial"/>
          <w:color w:val="252525"/>
          <w:sz w:val="28"/>
          <w:szCs w:val="28"/>
          <w:lang w:eastAsia="es-CO"/>
        </w:rPr>
        <w:t>, de </w:t>
      </w:r>
      <w:hyperlink r:id="rId12" w:tooltip="Manzana" w:history="1">
        <w:r w:rsidRPr="00576E91">
          <w:rPr>
            <w:rFonts w:ascii="Comic Sans MS" w:eastAsia="Times New Roman" w:hAnsi="Comic Sans MS" w:cs="Arial"/>
            <w:color w:val="0B0080"/>
            <w:sz w:val="28"/>
            <w:szCs w:val="28"/>
            <w:lang w:eastAsia="es-CO"/>
          </w:rPr>
          <w:t>manzana</w:t>
        </w:r>
      </w:hyperlink>
      <w:r w:rsidRPr="00576E91">
        <w:rPr>
          <w:rFonts w:ascii="Comic Sans MS" w:eastAsia="Times New Roman" w:hAnsi="Comic Sans MS" w:cs="Arial"/>
          <w:color w:val="252525"/>
          <w:sz w:val="28"/>
          <w:szCs w:val="28"/>
          <w:lang w:eastAsia="es-CO"/>
        </w:rPr>
        <w:t>, etc. -- pueden servir como tintas simpáticas. La huella incolora que dejan al principio, se revela cuando se calienta el papel. La solución extensa de </w:t>
      </w:r>
      <w:hyperlink r:id="rId13" w:tooltip="Cloruro de cobalto (aún no redactado)" w:history="1">
        <w:r w:rsidRPr="00576E91">
          <w:rPr>
            <w:rFonts w:ascii="Comic Sans MS" w:eastAsia="Times New Roman" w:hAnsi="Comic Sans MS" w:cs="Arial"/>
            <w:color w:val="A55858"/>
            <w:sz w:val="28"/>
            <w:szCs w:val="28"/>
            <w:lang w:eastAsia="es-CO"/>
          </w:rPr>
          <w:t>cloruro de cobalto</w:t>
        </w:r>
      </w:hyperlink>
      <w:r w:rsidRPr="00576E91">
        <w:rPr>
          <w:rFonts w:ascii="Comic Sans MS" w:eastAsia="Times New Roman" w:hAnsi="Comic Sans MS" w:cs="Arial"/>
          <w:color w:val="252525"/>
          <w:sz w:val="28"/>
          <w:szCs w:val="28"/>
          <w:lang w:eastAsia="es-CO"/>
        </w:rPr>
        <w:t>, invisible en frío, reaparece con su color verde o azul en cuanto se calienta el papel. En cuanto se enfría, vuelve a desaparecer.</w:t>
      </w:r>
    </w:p>
    <w:p w:rsidR="008B5833" w:rsidRPr="00576E91" w:rsidRDefault="008B5833" w:rsidP="008B5833">
      <w:pPr>
        <w:spacing w:before="120" w:after="120" w:line="240" w:lineRule="auto"/>
        <w:rPr>
          <w:rFonts w:ascii="Comic Sans MS" w:eastAsia="Times New Roman" w:hAnsi="Comic Sans MS" w:cs="Arial"/>
          <w:color w:val="252525"/>
          <w:sz w:val="28"/>
          <w:szCs w:val="28"/>
          <w:lang w:eastAsia="es-CO"/>
        </w:rPr>
      </w:pPr>
      <w:r w:rsidRPr="00576E91">
        <w:rPr>
          <w:rFonts w:ascii="Comic Sans MS" w:eastAsia="Times New Roman" w:hAnsi="Comic Sans MS" w:cs="Arial"/>
          <w:color w:val="252525"/>
          <w:sz w:val="28"/>
          <w:szCs w:val="28"/>
          <w:lang w:eastAsia="es-CO"/>
        </w:rPr>
        <w:t>Una tinta simpática muy fácil de preparar es la solución de </w:t>
      </w:r>
      <w:hyperlink r:id="rId14" w:tooltip="Prusiato amarillo (aún no redactado)" w:history="1">
        <w:r w:rsidRPr="00576E91">
          <w:rPr>
            <w:rFonts w:ascii="Comic Sans MS" w:eastAsia="Times New Roman" w:hAnsi="Comic Sans MS" w:cs="Arial"/>
            <w:color w:val="A55858"/>
            <w:sz w:val="28"/>
            <w:szCs w:val="28"/>
            <w:lang w:eastAsia="es-CO"/>
          </w:rPr>
          <w:t>prusiato amarillo</w:t>
        </w:r>
      </w:hyperlink>
      <w:r w:rsidRPr="00576E91">
        <w:rPr>
          <w:rFonts w:ascii="Comic Sans MS" w:eastAsia="Times New Roman" w:hAnsi="Comic Sans MS" w:cs="Arial"/>
          <w:color w:val="252525"/>
          <w:sz w:val="28"/>
          <w:szCs w:val="28"/>
          <w:lang w:eastAsia="es-CO"/>
        </w:rPr>
        <w:t>, pero basta tocar el papel escrito con un segundo papel impregnado de </w:t>
      </w:r>
      <w:hyperlink r:id="rId15" w:tooltip="Vitriolo" w:history="1">
        <w:r w:rsidRPr="00576E91">
          <w:rPr>
            <w:rFonts w:ascii="Comic Sans MS" w:eastAsia="Times New Roman" w:hAnsi="Comic Sans MS" w:cs="Arial"/>
            <w:color w:val="0B0080"/>
            <w:sz w:val="28"/>
            <w:szCs w:val="28"/>
            <w:lang w:eastAsia="es-CO"/>
          </w:rPr>
          <w:t>vitriolo</w:t>
        </w:r>
      </w:hyperlink>
      <w:r w:rsidRPr="00576E91">
        <w:rPr>
          <w:rFonts w:ascii="Comic Sans MS" w:eastAsia="Times New Roman" w:hAnsi="Comic Sans MS" w:cs="Arial"/>
          <w:color w:val="252525"/>
          <w:sz w:val="28"/>
          <w:szCs w:val="28"/>
          <w:lang w:eastAsia="es-CO"/>
        </w:rPr>
        <w:t xml:space="preserve"> verde (sulfato de hierro (II)) para ver reaparecer el punto en el primero de los caracteres en azul. Esta tinta es indeleble. Es muy común la </w:t>
      </w:r>
      <w:proofErr w:type="gramStart"/>
      <w:r w:rsidRPr="00576E91">
        <w:rPr>
          <w:rFonts w:ascii="Comic Sans MS" w:eastAsia="Times New Roman" w:hAnsi="Comic Sans MS" w:cs="Arial"/>
          <w:color w:val="252525"/>
          <w:sz w:val="28"/>
          <w:szCs w:val="28"/>
          <w:lang w:eastAsia="es-CO"/>
        </w:rPr>
        <w:t>de el</w:t>
      </w:r>
      <w:proofErr w:type="gramEnd"/>
      <w:r w:rsidRPr="00576E91">
        <w:rPr>
          <w:rFonts w:ascii="Comic Sans MS" w:eastAsia="Times New Roman" w:hAnsi="Comic Sans MS" w:cs="Arial"/>
          <w:color w:val="252525"/>
          <w:sz w:val="28"/>
          <w:szCs w:val="28"/>
          <w:lang w:eastAsia="es-CO"/>
        </w:rPr>
        <w:t xml:space="preserve"> jugo de limón o leche que al aplicar un poco de calor con una vela se torna de color.</w:t>
      </w:r>
    </w:p>
    <w:p w:rsidR="00635F95" w:rsidRPr="00576E91" w:rsidRDefault="00635F95" w:rsidP="008B5833">
      <w:pPr>
        <w:spacing w:before="120" w:after="120" w:line="240" w:lineRule="auto"/>
        <w:rPr>
          <w:rFonts w:ascii="Comic Sans MS" w:eastAsia="Times New Roman" w:hAnsi="Comic Sans MS" w:cs="Arial"/>
          <w:color w:val="3D3D3D"/>
          <w:sz w:val="28"/>
          <w:szCs w:val="28"/>
          <w:lang w:eastAsia="es-CO"/>
        </w:rPr>
      </w:pPr>
    </w:p>
    <w:p w:rsidR="00635F95" w:rsidRPr="00576E91" w:rsidRDefault="00635F95" w:rsidP="008B5833">
      <w:pPr>
        <w:spacing w:before="120" w:after="120" w:line="240" w:lineRule="auto"/>
        <w:rPr>
          <w:rFonts w:ascii="Comic Sans MS" w:eastAsia="Times New Roman" w:hAnsi="Comic Sans MS" w:cs="Arial"/>
          <w:color w:val="252525"/>
          <w:sz w:val="28"/>
          <w:szCs w:val="28"/>
          <w:lang w:eastAsia="es-CO"/>
        </w:rPr>
      </w:pPr>
      <w:r w:rsidRPr="00576E91">
        <w:rPr>
          <w:rFonts w:ascii="Comic Sans MS" w:eastAsia="Times New Roman" w:hAnsi="Comic Sans MS" w:cs="Arial"/>
          <w:color w:val="3D3D3D"/>
          <w:sz w:val="28"/>
          <w:szCs w:val="28"/>
          <w:lang w:eastAsia="es-CO"/>
        </w:rPr>
        <w:lastRenderedPageBreak/>
        <w:t>Existen otros materiales que puedes utilizar si no tienes leche. Puedes utilizar limón, jugo de limón, bicarbonato mezclado con agua, vinagre o jugo de uva. Básicamente, puedes utilizar cualquier cosa ácida como tinta invisible. En cuanto al agente de calentamiento, podrás hacer uso de otras fuentes de calor, tales como la luz solar o una cocina de gas. Sin embargo,</w:t>
      </w:r>
    </w:p>
    <w:p w:rsidR="00635F95" w:rsidRPr="00576E91" w:rsidRDefault="00635F95" w:rsidP="008B5833">
      <w:pPr>
        <w:spacing w:before="120" w:after="120" w:line="240" w:lineRule="auto"/>
        <w:rPr>
          <w:rFonts w:ascii="Comic Sans MS" w:eastAsia="Times New Roman" w:hAnsi="Comic Sans MS" w:cs="Arial"/>
          <w:color w:val="252525"/>
          <w:sz w:val="28"/>
          <w:szCs w:val="28"/>
          <w:lang w:eastAsia="es-CO"/>
        </w:rPr>
      </w:pPr>
    </w:p>
    <w:p w:rsidR="00635F95" w:rsidRPr="00576E91" w:rsidRDefault="00635F95" w:rsidP="008B5833">
      <w:pPr>
        <w:spacing w:before="120" w:after="120" w:line="240" w:lineRule="auto"/>
        <w:rPr>
          <w:rFonts w:ascii="Comic Sans MS" w:eastAsia="Times New Roman" w:hAnsi="Comic Sans MS" w:cs="Arial"/>
          <w:color w:val="252525"/>
          <w:sz w:val="28"/>
          <w:szCs w:val="28"/>
          <w:lang w:eastAsia="es-CO"/>
        </w:rPr>
      </w:pPr>
    </w:p>
    <w:p w:rsidR="00635F95" w:rsidRPr="00576E91" w:rsidRDefault="00635F95" w:rsidP="008B5833">
      <w:pPr>
        <w:spacing w:before="120" w:after="120" w:line="240" w:lineRule="auto"/>
        <w:rPr>
          <w:rFonts w:ascii="Comic Sans MS" w:eastAsia="Times New Roman" w:hAnsi="Comic Sans MS" w:cs="Arial"/>
          <w:color w:val="252525"/>
          <w:sz w:val="28"/>
          <w:szCs w:val="28"/>
          <w:lang w:eastAsia="es-CO"/>
        </w:rPr>
      </w:pPr>
    </w:p>
    <w:p w:rsidR="00635F95" w:rsidRPr="00576E91" w:rsidRDefault="00635F95" w:rsidP="008B5833">
      <w:pPr>
        <w:spacing w:before="120" w:after="120" w:line="240" w:lineRule="auto"/>
        <w:rPr>
          <w:rFonts w:ascii="Comic Sans MS" w:eastAsia="Times New Roman" w:hAnsi="Comic Sans MS" w:cs="Arial"/>
          <w:b/>
          <w:color w:val="252525"/>
          <w:sz w:val="32"/>
          <w:szCs w:val="32"/>
          <w:lang w:eastAsia="es-CO"/>
        </w:rPr>
      </w:pPr>
      <w:r w:rsidRPr="00576E91">
        <w:rPr>
          <w:rFonts w:ascii="Comic Sans MS" w:eastAsia="Times New Roman" w:hAnsi="Comic Sans MS" w:cs="Arial"/>
          <w:b/>
          <w:color w:val="252525"/>
          <w:sz w:val="32"/>
          <w:szCs w:val="32"/>
          <w:lang w:eastAsia="es-CO"/>
        </w:rPr>
        <w:t>HIPOTESIS PROPIA:</w:t>
      </w:r>
    </w:p>
    <w:p w:rsidR="00635F95" w:rsidRPr="00576E91" w:rsidRDefault="00635F95" w:rsidP="008B5833">
      <w:pPr>
        <w:spacing w:before="120" w:after="120" w:line="240" w:lineRule="auto"/>
        <w:rPr>
          <w:rFonts w:ascii="Comic Sans MS" w:eastAsia="Times New Roman" w:hAnsi="Comic Sans MS" w:cs="Arial"/>
          <w:color w:val="252525"/>
          <w:sz w:val="28"/>
          <w:szCs w:val="28"/>
          <w:lang w:eastAsia="es-CO"/>
        </w:rPr>
      </w:pPr>
    </w:p>
    <w:p w:rsidR="00635F95" w:rsidRPr="00576E91" w:rsidRDefault="00635F95" w:rsidP="008B5833">
      <w:pPr>
        <w:spacing w:before="120" w:after="120" w:line="240" w:lineRule="auto"/>
        <w:rPr>
          <w:rFonts w:ascii="Comic Sans MS" w:eastAsia="Times New Roman" w:hAnsi="Comic Sans MS" w:cs="Arial"/>
          <w:color w:val="252525"/>
          <w:sz w:val="28"/>
          <w:szCs w:val="28"/>
          <w:lang w:eastAsia="es-CO"/>
        </w:rPr>
      </w:pPr>
      <w:r w:rsidRPr="00576E91">
        <w:rPr>
          <w:rFonts w:ascii="Comic Sans MS" w:eastAsia="Times New Roman" w:hAnsi="Comic Sans MS" w:cs="Arial"/>
          <w:color w:val="252525"/>
          <w:sz w:val="28"/>
          <w:szCs w:val="28"/>
          <w:lang w:eastAsia="es-CO"/>
        </w:rPr>
        <w:t>Me parece que esta es una muy buena forma para escribir, crear y descubrir cosas diferentes.</w:t>
      </w:r>
    </w:p>
    <w:p w:rsidR="00635F95" w:rsidRPr="00576E91" w:rsidRDefault="00635F95" w:rsidP="008B5833">
      <w:pPr>
        <w:spacing w:before="120" w:after="120" w:line="240" w:lineRule="auto"/>
        <w:rPr>
          <w:rFonts w:ascii="Comic Sans MS" w:eastAsia="Times New Roman" w:hAnsi="Comic Sans MS" w:cs="Arial"/>
          <w:color w:val="252525"/>
          <w:sz w:val="28"/>
          <w:szCs w:val="28"/>
          <w:lang w:eastAsia="es-CO"/>
        </w:rPr>
      </w:pPr>
      <w:r w:rsidRPr="00576E91">
        <w:rPr>
          <w:rFonts w:ascii="Comic Sans MS" w:eastAsia="Times New Roman" w:hAnsi="Comic Sans MS" w:cs="Arial"/>
          <w:color w:val="252525"/>
          <w:sz w:val="28"/>
          <w:szCs w:val="28"/>
          <w:lang w:eastAsia="es-CO"/>
        </w:rPr>
        <w:t xml:space="preserve">Es bueno por que puede realizarse en casa, esto es algo mano artesanal que ahora ya no se utiliza mucho. </w:t>
      </w:r>
    </w:p>
    <w:p w:rsidR="00635F95" w:rsidRPr="00576E91" w:rsidRDefault="00635F95" w:rsidP="008B5833">
      <w:pPr>
        <w:spacing w:before="120" w:after="120" w:line="240" w:lineRule="auto"/>
        <w:rPr>
          <w:rFonts w:ascii="Comic Sans MS" w:eastAsia="Times New Roman" w:hAnsi="Comic Sans MS" w:cs="Arial"/>
          <w:color w:val="252525"/>
          <w:sz w:val="28"/>
          <w:szCs w:val="28"/>
          <w:lang w:eastAsia="es-CO"/>
        </w:rPr>
      </w:pPr>
      <w:r w:rsidRPr="00576E91">
        <w:rPr>
          <w:rFonts w:ascii="Comic Sans MS" w:eastAsia="Times New Roman" w:hAnsi="Comic Sans MS" w:cs="Arial"/>
          <w:color w:val="252525"/>
          <w:sz w:val="28"/>
          <w:szCs w:val="28"/>
          <w:lang w:eastAsia="es-CO"/>
        </w:rPr>
        <w:t>Con esta podemos ser muy creativos al realizar una carta o un dibujo. Y con otros implementos le podemos colocar color, y se reflejara cuando el papel se caliente.</w:t>
      </w:r>
    </w:p>
    <w:p w:rsidR="00576E91" w:rsidRPr="00576E91" w:rsidRDefault="00576E91" w:rsidP="00576E91">
      <w:pPr>
        <w:shd w:val="clear" w:color="auto" w:fill="FFFFFF"/>
        <w:spacing w:after="384" w:line="240" w:lineRule="auto"/>
        <w:textAlignment w:val="baseline"/>
        <w:rPr>
          <w:rFonts w:ascii="Comic Sans MS" w:eastAsia="Times New Roman" w:hAnsi="Comic Sans MS" w:cs="Arial"/>
          <w:color w:val="3D3D3D"/>
          <w:sz w:val="28"/>
          <w:szCs w:val="28"/>
          <w:lang w:eastAsia="es-CO"/>
        </w:rPr>
      </w:pPr>
      <w:r w:rsidRPr="00576E91">
        <w:rPr>
          <w:rFonts w:ascii="Comic Sans MS" w:eastAsia="Times New Roman" w:hAnsi="Comic Sans MS" w:cs="Arial"/>
          <w:color w:val="3D3D3D"/>
          <w:sz w:val="28"/>
          <w:szCs w:val="28"/>
          <w:lang w:eastAsia="es-CO"/>
        </w:rPr>
        <w:t>Existe otra manera de decodificar el mensaje secreto y hacer que aparezca sin tener que aplicar calor. Puedes lograrlo poniendo sal en la tinta después de escribir en el papel. Espera unos 60 segundos antes de limpiar la sal del papel y luego aplica color sobre la escritura con un crayón. ¡Verás cómo aparece el mensaje!</w:t>
      </w:r>
    </w:p>
    <w:p w:rsidR="00576E91" w:rsidRPr="00576E91" w:rsidRDefault="00576E91" w:rsidP="00576E91">
      <w:pPr>
        <w:shd w:val="clear" w:color="auto" w:fill="FFFFFF"/>
        <w:spacing w:after="384" w:line="240" w:lineRule="auto"/>
        <w:textAlignment w:val="baseline"/>
        <w:rPr>
          <w:rFonts w:ascii="Comic Sans MS" w:eastAsia="Times New Roman" w:hAnsi="Comic Sans MS" w:cs="Arial"/>
          <w:color w:val="3D3D3D"/>
          <w:sz w:val="28"/>
          <w:szCs w:val="28"/>
          <w:lang w:eastAsia="es-CO"/>
        </w:rPr>
      </w:pPr>
      <w:r w:rsidRPr="00576E91">
        <w:rPr>
          <w:rFonts w:ascii="Comic Sans MS" w:eastAsia="Times New Roman" w:hAnsi="Comic Sans MS" w:cs="Arial"/>
          <w:color w:val="3D3D3D"/>
          <w:sz w:val="28"/>
          <w:szCs w:val="28"/>
          <w:lang w:eastAsia="es-CO"/>
        </w:rPr>
        <w:t>También puedes revelar el mensaje aplicando jugo de uva sobre el mensaje. ¡Debes tener en cuenta que los escritos cambiarán de color cuando apliques el jugo de uva!</w:t>
      </w:r>
    </w:p>
    <w:p w:rsidR="00635F95" w:rsidRPr="00576E91" w:rsidRDefault="00635F95" w:rsidP="008B5833">
      <w:pPr>
        <w:spacing w:before="120" w:after="120" w:line="240" w:lineRule="auto"/>
        <w:rPr>
          <w:rFonts w:ascii="Comic Sans MS" w:eastAsia="Times New Roman" w:hAnsi="Comic Sans MS" w:cs="Arial"/>
          <w:color w:val="252525"/>
          <w:sz w:val="28"/>
          <w:szCs w:val="28"/>
          <w:lang w:eastAsia="es-CO"/>
        </w:rPr>
      </w:pPr>
    </w:p>
    <w:p w:rsidR="001D6EBA" w:rsidRDefault="001D6EBA" w:rsidP="008B5833">
      <w:pPr>
        <w:spacing w:before="120" w:after="120" w:line="240" w:lineRule="auto"/>
        <w:rPr>
          <w:rFonts w:ascii="Comic Sans MS" w:eastAsia="Times New Roman" w:hAnsi="Comic Sans MS" w:cs="Arial"/>
          <w:color w:val="252525"/>
          <w:sz w:val="28"/>
          <w:szCs w:val="28"/>
          <w:lang w:eastAsia="es-CO"/>
        </w:rPr>
      </w:pPr>
    </w:p>
    <w:p w:rsidR="00576E91" w:rsidRDefault="00576E91" w:rsidP="008B5833">
      <w:pPr>
        <w:spacing w:before="120" w:after="120" w:line="240" w:lineRule="auto"/>
        <w:rPr>
          <w:rFonts w:ascii="Comic Sans MS" w:eastAsia="Times New Roman" w:hAnsi="Comic Sans MS" w:cs="Arial"/>
          <w:color w:val="252525"/>
          <w:sz w:val="28"/>
          <w:szCs w:val="28"/>
          <w:lang w:eastAsia="es-CO"/>
        </w:rPr>
      </w:pPr>
    </w:p>
    <w:p w:rsidR="00576E91" w:rsidRDefault="00576E91" w:rsidP="008B5833">
      <w:pPr>
        <w:spacing w:before="120" w:after="120" w:line="240" w:lineRule="auto"/>
        <w:rPr>
          <w:rFonts w:ascii="Comic Sans MS" w:eastAsia="Times New Roman" w:hAnsi="Comic Sans MS" w:cs="Arial"/>
          <w:color w:val="252525"/>
          <w:sz w:val="28"/>
          <w:szCs w:val="28"/>
          <w:lang w:eastAsia="es-CO"/>
        </w:rPr>
      </w:pPr>
    </w:p>
    <w:p w:rsidR="00576E91" w:rsidRPr="00576E91" w:rsidRDefault="00576E91" w:rsidP="008B5833">
      <w:pPr>
        <w:spacing w:before="120" w:after="120" w:line="240" w:lineRule="auto"/>
        <w:rPr>
          <w:rFonts w:ascii="Comic Sans MS" w:eastAsia="Times New Roman" w:hAnsi="Comic Sans MS" w:cs="Arial"/>
          <w:b/>
          <w:color w:val="252525"/>
          <w:sz w:val="32"/>
          <w:szCs w:val="32"/>
          <w:lang w:eastAsia="es-CO"/>
        </w:rPr>
      </w:pPr>
    </w:p>
    <w:p w:rsidR="00635F95" w:rsidRPr="00576E91" w:rsidRDefault="00635F95" w:rsidP="008B5833">
      <w:pPr>
        <w:spacing w:before="120" w:after="120" w:line="240" w:lineRule="auto"/>
        <w:rPr>
          <w:rFonts w:ascii="Comic Sans MS" w:eastAsia="Times New Roman" w:hAnsi="Comic Sans MS" w:cs="Arial"/>
          <w:b/>
          <w:color w:val="252525"/>
          <w:sz w:val="32"/>
          <w:szCs w:val="32"/>
          <w:lang w:eastAsia="es-CO"/>
        </w:rPr>
      </w:pPr>
      <w:r w:rsidRPr="00576E91">
        <w:rPr>
          <w:rFonts w:ascii="Comic Sans MS" w:eastAsia="Times New Roman" w:hAnsi="Comic Sans MS" w:cs="Arial"/>
          <w:b/>
          <w:color w:val="252525"/>
          <w:sz w:val="32"/>
          <w:szCs w:val="32"/>
          <w:lang w:eastAsia="es-CO"/>
        </w:rPr>
        <w:t>DESCRIPCION DE LA EXPERIMENTACION</w:t>
      </w:r>
    </w:p>
    <w:p w:rsidR="001D6EBA" w:rsidRPr="00576E91" w:rsidRDefault="001D6EBA" w:rsidP="008B5833">
      <w:pPr>
        <w:spacing w:before="120" w:after="120" w:line="240" w:lineRule="auto"/>
        <w:rPr>
          <w:rFonts w:ascii="Comic Sans MS" w:eastAsia="Times New Roman" w:hAnsi="Comic Sans MS" w:cs="Arial"/>
          <w:color w:val="252525"/>
          <w:sz w:val="28"/>
          <w:szCs w:val="28"/>
          <w:lang w:eastAsia="es-CO"/>
        </w:rPr>
      </w:pPr>
    </w:p>
    <w:p w:rsidR="001D6EBA" w:rsidRPr="00576E91" w:rsidRDefault="001D6EBA" w:rsidP="008B5833">
      <w:pPr>
        <w:spacing w:before="120" w:after="120" w:line="240" w:lineRule="auto"/>
        <w:rPr>
          <w:rFonts w:ascii="Comic Sans MS" w:eastAsia="Times New Roman" w:hAnsi="Comic Sans MS" w:cs="Arial"/>
          <w:color w:val="252525"/>
          <w:sz w:val="28"/>
          <w:szCs w:val="28"/>
          <w:lang w:eastAsia="es-CO"/>
        </w:rPr>
      </w:pPr>
      <w:r w:rsidRPr="00576E91">
        <w:rPr>
          <w:rFonts w:ascii="Comic Sans MS" w:eastAsia="Times New Roman" w:hAnsi="Comic Sans MS" w:cs="Arial"/>
          <w:color w:val="252525"/>
          <w:sz w:val="28"/>
          <w:szCs w:val="28"/>
          <w:lang w:eastAsia="es-CO"/>
        </w:rPr>
        <w:t>Con la práctica que realizamos fue con el zumo de limón, leche y cebolla.</w:t>
      </w:r>
    </w:p>
    <w:p w:rsidR="00635F95" w:rsidRPr="00576E91" w:rsidRDefault="001D6EBA" w:rsidP="008B5833">
      <w:pPr>
        <w:spacing w:before="120" w:after="120" w:line="240" w:lineRule="auto"/>
        <w:rPr>
          <w:rFonts w:ascii="Comic Sans MS" w:eastAsia="Times New Roman" w:hAnsi="Comic Sans MS" w:cs="Arial"/>
          <w:color w:val="252525"/>
          <w:sz w:val="28"/>
          <w:szCs w:val="28"/>
          <w:lang w:eastAsia="es-CO"/>
        </w:rPr>
      </w:pPr>
      <w:r w:rsidRPr="00576E91">
        <w:rPr>
          <w:rFonts w:ascii="Comic Sans MS" w:eastAsia="Times New Roman" w:hAnsi="Comic Sans MS" w:cs="Arial"/>
          <w:color w:val="252525"/>
          <w:sz w:val="28"/>
          <w:szCs w:val="28"/>
          <w:lang w:eastAsia="es-CO"/>
        </w:rPr>
        <w:t>Con cada una de estas pudimos observar la alteración y composición de cada sustancia, que nos permite diferenciar unas de otras, como el color, olor, forma y punto de fusión.</w:t>
      </w:r>
    </w:p>
    <w:p w:rsidR="001D6EBA" w:rsidRPr="00576E91" w:rsidRDefault="001D6EBA" w:rsidP="008B5833">
      <w:pPr>
        <w:spacing w:before="120" w:after="120" w:line="240" w:lineRule="auto"/>
        <w:rPr>
          <w:rFonts w:ascii="Comic Sans MS" w:eastAsia="Times New Roman" w:hAnsi="Comic Sans MS" w:cs="Arial"/>
          <w:color w:val="252525"/>
          <w:sz w:val="28"/>
          <w:szCs w:val="28"/>
          <w:lang w:eastAsia="es-CO"/>
        </w:rPr>
      </w:pPr>
      <w:r w:rsidRPr="00576E91">
        <w:rPr>
          <w:rFonts w:ascii="Comic Sans MS" w:eastAsia="Times New Roman" w:hAnsi="Comic Sans MS" w:cs="Arial"/>
          <w:color w:val="252525"/>
          <w:sz w:val="28"/>
          <w:szCs w:val="28"/>
          <w:lang w:eastAsia="es-CO"/>
        </w:rPr>
        <w:t>En esta también se vio diferentes cambios en su composición.</w:t>
      </w:r>
    </w:p>
    <w:p w:rsidR="00576E91" w:rsidRPr="00576E91" w:rsidRDefault="00576E91" w:rsidP="00576E91">
      <w:pPr>
        <w:shd w:val="clear" w:color="auto" w:fill="FFFFFF"/>
        <w:spacing w:after="384" w:line="240" w:lineRule="auto"/>
        <w:textAlignment w:val="baseline"/>
        <w:rPr>
          <w:rFonts w:ascii="Comic Sans MS" w:eastAsia="Times New Roman" w:hAnsi="Comic Sans MS" w:cs="Arial"/>
          <w:color w:val="3D3D3D"/>
          <w:sz w:val="28"/>
          <w:szCs w:val="28"/>
          <w:lang w:eastAsia="es-CO"/>
        </w:rPr>
      </w:pPr>
      <w:r w:rsidRPr="00576E91">
        <w:rPr>
          <w:rFonts w:ascii="Comic Sans MS" w:eastAsia="Times New Roman" w:hAnsi="Comic Sans MS" w:cs="Arial"/>
          <w:color w:val="3D3D3D"/>
          <w:sz w:val="28"/>
          <w:szCs w:val="28"/>
          <w:lang w:eastAsia="es-CO"/>
        </w:rPr>
        <w:t>La leche, el limón, el vinagre, el jugo de uva o cualquier otro líquido ácido debilita el papel cuando se aplica. Cuando le aplicas calor, la parte en donde escribiste tu mensaje se oxida y se quema más rápido que el papel seco alrededor de la tinta. Esta parte se pondrá marrón, revelando así tu mensaje secreto.</w:t>
      </w:r>
    </w:p>
    <w:p w:rsidR="00576E91" w:rsidRPr="00576E91" w:rsidRDefault="00576E91" w:rsidP="008B5833">
      <w:pPr>
        <w:spacing w:before="120" w:after="120" w:line="240" w:lineRule="auto"/>
        <w:rPr>
          <w:rFonts w:ascii="Comic Sans MS" w:eastAsia="Times New Roman" w:hAnsi="Comic Sans MS" w:cs="Arial"/>
          <w:color w:val="252525"/>
          <w:sz w:val="28"/>
          <w:szCs w:val="28"/>
          <w:lang w:eastAsia="es-CO"/>
        </w:rPr>
      </w:pPr>
    </w:p>
    <w:p w:rsidR="001D6EBA" w:rsidRPr="00576E91" w:rsidRDefault="001D6EBA" w:rsidP="008B5833">
      <w:pPr>
        <w:spacing w:before="120" w:after="120" w:line="240" w:lineRule="auto"/>
        <w:rPr>
          <w:rFonts w:ascii="Comic Sans MS" w:eastAsia="Times New Roman" w:hAnsi="Comic Sans MS" w:cs="Arial"/>
          <w:color w:val="252525"/>
          <w:sz w:val="28"/>
          <w:szCs w:val="28"/>
          <w:lang w:eastAsia="es-CO"/>
        </w:rPr>
      </w:pPr>
    </w:p>
    <w:p w:rsidR="001D6EBA" w:rsidRPr="00576E91" w:rsidRDefault="001D6EBA" w:rsidP="008B5833">
      <w:pPr>
        <w:spacing w:before="120" w:after="120" w:line="240" w:lineRule="auto"/>
        <w:rPr>
          <w:rFonts w:ascii="Comic Sans MS" w:eastAsia="Times New Roman" w:hAnsi="Comic Sans MS" w:cs="Arial"/>
          <w:color w:val="252525"/>
          <w:sz w:val="28"/>
          <w:szCs w:val="28"/>
          <w:lang w:eastAsia="es-CO"/>
        </w:rPr>
      </w:pPr>
    </w:p>
    <w:p w:rsidR="001D6EBA" w:rsidRPr="00576E91" w:rsidRDefault="001D6EBA" w:rsidP="008B5833">
      <w:pPr>
        <w:spacing w:before="120" w:after="120" w:line="240" w:lineRule="auto"/>
        <w:rPr>
          <w:rFonts w:ascii="Comic Sans MS" w:eastAsia="Times New Roman" w:hAnsi="Comic Sans MS" w:cs="Arial"/>
          <w:b/>
          <w:color w:val="252525"/>
          <w:sz w:val="32"/>
          <w:szCs w:val="32"/>
          <w:lang w:eastAsia="es-CO"/>
        </w:rPr>
      </w:pPr>
      <w:r w:rsidRPr="00576E91">
        <w:rPr>
          <w:rFonts w:ascii="Comic Sans MS" w:eastAsia="Times New Roman" w:hAnsi="Comic Sans MS" w:cs="Arial"/>
          <w:b/>
          <w:color w:val="252525"/>
          <w:sz w:val="32"/>
          <w:szCs w:val="32"/>
          <w:lang w:eastAsia="es-CO"/>
        </w:rPr>
        <w:t>CONCLUSIONES  PROPIAS:</w:t>
      </w:r>
    </w:p>
    <w:p w:rsidR="001D6EBA" w:rsidRPr="00576E91" w:rsidRDefault="001D6EBA" w:rsidP="008B5833">
      <w:pPr>
        <w:spacing w:before="120" w:after="120" w:line="240" w:lineRule="auto"/>
        <w:rPr>
          <w:rFonts w:ascii="Comic Sans MS" w:eastAsia="Times New Roman" w:hAnsi="Comic Sans MS" w:cs="Arial"/>
          <w:color w:val="252525"/>
          <w:sz w:val="28"/>
          <w:szCs w:val="28"/>
          <w:lang w:eastAsia="es-CO"/>
        </w:rPr>
      </w:pPr>
    </w:p>
    <w:p w:rsidR="001D6EBA" w:rsidRPr="00576E91" w:rsidRDefault="001D6EBA" w:rsidP="001D6EBA">
      <w:pPr>
        <w:spacing w:before="120" w:after="120" w:line="240" w:lineRule="auto"/>
        <w:rPr>
          <w:rFonts w:ascii="Comic Sans MS" w:eastAsia="Times New Roman" w:hAnsi="Comic Sans MS" w:cs="Arial"/>
          <w:color w:val="252525"/>
          <w:sz w:val="28"/>
          <w:szCs w:val="28"/>
          <w:lang w:eastAsia="es-CO"/>
        </w:rPr>
      </w:pPr>
      <w:r w:rsidRPr="00576E91">
        <w:rPr>
          <w:rFonts w:ascii="Comic Sans MS" w:eastAsia="Times New Roman" w:hAnsi="Comic Sans MS" w:cs="Arial"/>
          <w:color w:val="252525"/>
          <w:sz w:val="28"/>
          <w:szCs w:val="28"/>
          <w:lang w:eastAsia="es-CO"/>
        </w:rPr>
        <w:t>En mi opinión me gustaría también que se involucrara a los niños en algo tan sencillo y que jueguen con tantos materiales con los que podemos hacer esto, que la mayoría los tenemos en nuestra casa.</w:t>
      </w:r>
    </w:p>
    <w:p w:rsidR="001D6EBA" w:rsidRPr="00576E91" w:rsidRDefault="001D6EBA" w:rsidP="008B5833">
      <w:pPr>
        <w:spacing w:before="120" w:after="120" w:line="240" w:lineRule="auto"/>
        <w:rPr>
          <w:rFonts w:ascii="Comic Sans MS" w:eastAsia="Times New Roman" w:hAnsi="Comic Sans MS" w:cs="Arial"/>
          <w:color w:val="252525"/>
          <w:sz w:val="28"/>
          <w:szCs w:val="28"/>
          <w:lang w:eastAsia="es-CO"/>
        </w:rPr>
      </w:pPr>
    </w:p>
    <w:p w:rsidR="001D6EBA" w:rsidRPr="00576E91" w:rsidRDefault="001D6EBA" w:rsidP="008B5833">
      <w:pPr>
        <w:spacing w:before="120" w:after="120" w:line="240" w:lineRule="auto"/>
        <w:rPr>
          <w:rFonts w:ascii="Comic Sans MS" w:eastAsia="Times New Roman" w:hAnsi="Comic Sans MS" w:cs="Arial"/>
          <w:color w:val="252525"/>
          <w:sz w:val="28"/>
          <w:szCs w:val="28"/>
          <w:lang w:eastAsia="es-CO"/>
        </w:rPr>
      </w:pPr>
      <w:r w:rsidRPr="00576E91">
        <w:rPr>
          <w:rFonts w:ascii="Comic Sans MS" w:eastAsia="Times New Roman" w:hAnsi="Comic Sans MS" w:cs="Arial"/>
          <w:color w:val="252525"/>
          <w:sz w:val="28"/>
          <w:szCs w:val="28"/>
          <w:lang w:eastAsia="es-CO"/>
        </w:rPr>
        <w:t xml:space="preserve">Me gusto esta </w:t>
      </w:r>
      <w:r w:rsidR="00576E91" w:rsidRPr="00576E91">
        <w:rPr>
          <w:rFonts w:ascii="Comic Sans MS" w:eastAsia="Times New Roman" w:hAnsi="Comic Sans MS" w:cs="Arial"/>
          <w:color w:val="252525"/>
          <w:sz w:val="28"/>
          <w:szCs w:val="28"/>
          <w:lang w:eastAsia="es-CO"/>
        </w:rPr>
        <w:t>práctica</w:t>
      </w:r>
      <w:r w:rsidRPr="00576E91">
        <w:rPr>
          <w:rFonts w:ascii="Comic Sans MS" w:eastAsia="Times New Roman" w:hAnsi="Comic Sans MS" w:cs="Arial"/>
          <w:color w:val="252525"/>
          <w:sz w:val="28"/>
          <w:szCs w:val="28"/>
          <w:lang w:eastAsia="es-CO"/>
        </w:rPr>
        <w:t xml:space="preserve"> por que </w:t>
      </w:r>
      <w:r w:rsidR="00576E91" w:rsidRPr="00576E91">
        <w:rPr>
          <w:rFonts w:ascii="Comic Sans MS" w:eastAsia="Times New Roman" w:hAnsi="Comic Sans MS" w:cs="Arial"/>
          <w:color w:val="252525"/>
          <w:sz w:val="28"/>
          <w:szCs w:val="28"/>
          <w:lang w:eastAsia="es-CO"/>
        </w:rPr>
        <w:t xml:space="preserve">fue algo diferente y creativo que aprendimos, y con esta se pudo diferenciar cada componente y </w:t>
      </w:r>
      <w:r w:rsidR="00576E91">
        <w:rPr>
          <w:rFonts w:ascii="Comic Sans MS" w:eastAsia="Times New Roman" w:hAnsi="Comic Sans MS" w:cs="Arial"/>
          <w:color w:val="252525"/>
          <w:sz w:val="28"/>
          <w:szCs w:val="28"/>
          <w:lang w:eastAsia="es-CO"/>
        </w:rPr>
        <w:t>c</w:t>
      </w:r>
      <w:r w:rsidR="00576E91" w:rsidRPr="00576E91">
        <w:rPr>
          <w:rFonts w:ascii="Comic Sans MS" w:eastAsia="Times New Roman" w:hAnsi="Comic Sans MS" w:cs="Arial"/>
          <w:color w:val="252525"/>
          <w:sz w:val="28"/>
          <w:szCs w:val="28"/>
          <w:lang w:eastAsia="es-CO"/>
        </w:rPr>
        <w:t>omo reacciono a los procesos realizados.</w:t>
      </w:r>
    </w:p>
    <w:p w:rsidR="00576E91" w:rsidRPr="00576E91" w:rsidRDefault="00576E91" w:rsidP="008B5833">
      <w:pPr>
        <w:spacing w:before="120" w:after="120" w:line="240" w:lineRule="auto"/>
        <w:rPr>
          <w:rFonts w:ascii="Comic Sans MS" w:eastAsia="Times New Roman" w:hAnsi="Comic Sans MS" w:cs="Arial"/>
          <w:color w:val="252525"/>
          <w:sz w:val="28"/>
          <w:szCs w:val="28"/>
          <w:lang w:eastAsia="es-CO"/>
        </w:rPr>
      </w:pPr>
    </w:p>
    <w:p w:rsidR="00576E91" w:rsidRPr="00576E91" w:rsidRDefault="00576E91" w:rsidP="008B5833">
      <w:pPr>
        <w:spacing w:before="120" w:after="120" w:line="240" w:lineRule="auto"/>
        <w:rPr>
          <w:rFonts w:ascii="Comic Sans MS" w:eastAsia="Times New Roman" w:hAnsi="Comic Sans MS" w:cs="Arial"/>
          <w:color w:val="252525"/>
          <w:sz w:val="28"/>
          <w:szCs w:val="28"/>
          <w:lang w:eastAsia="es-CO"/>
        </w:rPr>
      </w:pPr>
    </w:p>
    <w:p w:rsidR="00576E91" w:rsidRPr="00576E91" w:rsidRDefault="00576E91" w:rsidP="008B5833">
      <w:pPr>
        <w:spacing w:before="120" w:after="120" w:line="240" w:lineRule="auto"/>
        <w:rPr>
          <w:rFonts w:ascii="Comic Sans MS" w:eastAsia="Times New Roman" w:hAnsi="Comic Sans MS" w:cs="Arial"/>
          <w:color w:val="252525"/>
          <w:sz w:val="28"/>
          <w:szCs w:val="28"/>
          <w:lang w:eastAsia="es-CO"/>
        </w:rPr>
      </w:pPr>
    </w:p>
    <w:p w:rsidR="00576E91" w:rsidRPr="00576E91" w:rsidRDefault="00576E91" w:rsidP="008B5833">
      <w:pPr>
        <w:spacing w:before="120" w:after="120" w:line="240" w:lineRule="auto"/>
        <w:rPr>
          <w:rFonts w:ascii="Comic Sans MS" w:eastAsia="Times New Roman" w:hAnsi="Comic Sans MS" w:cs="Arial"/>
          <w:color w:val="252525"/>
          <w:sz w:val="28"/>
          <w:szCs w:val="28"/>
          <w:lang w:eastAsia="es-CO"/>
        </w:rPr>
      </w:pPr>
    </w:p>
    <w:p w:rsidR="00576E91" w:rsidRPr="00576E91" w:rsidRDefault="007F25C9" w:rsidP="008B5833">
      <w:pPr>
        <w:spacing w:before="120" w:after="120" w:line="240" w:lineRule="auto"/>
        <w:rPr>
          <w:rFonts w:ascii="Comic Sans MS" w:eastAsia="Times New Roman" w:hAnsi="Comic Sans MS" w:cs="Arial"/>
          <w:b/>
          <w:color w:val="252525"/>
          <w:sz w:val="32"/>
          <w:szCs w:val="32"/>
          <w:lang w:eastAsia="es-CO"/>
        </w:rPr>
      </w:pPr>
      <w:r>
        <w:rPr>
          <w:rFonts w:ascii="Comic Sans MS" w:eastAsia="Times New Roman" w:hAnsi="Comic Sans MS" w:cs="Arial"/>
          <w:b/>
          <w:noProof/>
          <w:color w:val="252525"/>
          <w:sz w:val="32"/>
          <w:szCs w:val="32"/>
          <w:lang w:eastAsia="es-ES"/>
        </w:rPr>
        <w:drawing>
          <wp:anchor distT="0" distB="0" distL="114300" distR="114300" simplePos="0" relativeHeight="251658240" behindDoc="0" locked="0" layoutInCell="1" allowOverlap="1">
            <wp:simplePos x="0" y="0"/>
            <wp:positionH relativeFrom="column">
              <wp:posOffset>3178175</wp:posOffset>
            </wp:positionH>
            <wp:positionV relativeFrom="paragraph">
              <wp:posOffset>588645</wp:posOffset>
            </wp:positionV>
            <wp:extent cx="2480945" cy="3240405"/>
            <wp:effectExtent l="247650" t="0" r="300355" b="93345"/>
            <wp:wrapSquare wrapText="bothSides"/>
            <wp:docPr id="3" name="Imagen 2" descr="http://www.dibujosparapintar.com/archivos/man_tinta_invis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bujosparapintar.com/archivos/man_tinta_invisible.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0945" cy="324040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Pr>
          <w:rFonts w:ascii="Comic Sans MS" w:eastAsia="Times New Roman" w:hAnsi="Comic Sans MS" w:cs="Arial"/>
          <w:b/>
          <w:noProof/>
          <w:color w:val="252525"/>
          <w:sz w:val="32"/>
          <w:szCs w:val="32"/>
          <w:lang w:eastAsia="es-ES"/>
        </w:rPr>
        <w:drawing>
          <wp:anchor distT="0" distB="0" distL="114300" distR="114300" simplePos="0" relativeHeight="251659264" behindDoc="0" locked="0" layoutInCell="1" allowOverlap="1">
            <wp:simplePos x="0" y="0"/>
            <wp:positionH relativeFrom="column">
              <wp:posOffset>-362585</wp:posOffset>
            </wp:positionH>
            <wp:positionV relativeFrom="paragraph">
              <wp:posOffset>137160</wp:posOffset>
            </wp:positionV>
            <wp:extent cx="2932430" cy="2370455"/>
            <wp:effectExtent l="209550" t="0" r="267970" b="0"/>
            <wp:wrapSquare wrapText="bothSides"/>
            <wp:docPr id="1" name="Imagen 1" descr="http://www.quimicarecreativa.org/imagenes/tintainvis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imicarecreativa.org/imagenes/tintainvisible.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2430" cy="2370455"/>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r w:rsidR="00576E91" w:rsidRPr="00576E91">
        <w:rPr>
          <w:rFonts w:ascii="Comic Sans MS" w:eastAsia="Times New Roman" w:hAnsi="Comic Sans MS" w:cs="Arial"/>
          <w:b/>
          <w:color w:val="252525"/>
          <w:sz w:val="32"/>
          <w:szCs w:val="32"/>
          <w:lang w:eastAsia="es-CO"/>
        </w:rPr>
        <w:t>COMPROBACION</w:t>
      </w:r>
    </w:p>
    <w:p w:rsidR="00576E91" w:rsidRPr="00576E91" w:rsidRDefault="00576E91" w:rsidP="008B5833">
      <w:pPr>
        <w:spacing w:before="120" w:after="120" w:line="240" w:lineRule="auto"/>
        <w:rPr>
          <w:rFonts w:ascii="Comic Sans MS" w:eastAsia="Times New Roman" w:hAnsi="Comic Sans MS" w:cs="Arial"/>
          <w:color w:val="252525"/>
          <w:sz w:val="28"/>
          <w:szCs w:val="28"/>
          <w:lang w:eastAsia="es-CO"/>
        </w:rPr>
      </w:pPr>
    </w:p>
    <w:p w:rsidR="00576E91" w:rsidRPr="00576E91" w:rsidRDefault="00576E91" w:rsidP="008B5833">
      <w:pPr>
        <w:spacing w:before="120" w:after="120" w:line="240" w:lineRule="auto"/>
        <w:rPr>
          <w:rFonts w:ascii="Comic Sans MS" w:eastAsia="Times New Roman" w:hAnsi="Comic Sans MS" w:cs="Arial"/>
          <w:color w:val="252525"/>
          <w:sz w:val="28"/>
          <w:szCs w:val="28"/>
          <w:lang w:eastAsia="es-CO"/>
        </w:rPr>
      </w:pPr>
    </w:p>
    <w:p w:rsidR="001D6EBA" w:rsidRPr="00576E91" w:rsidRDefault="001D6EBA" w:rsidP="008B5833">
      <w:pPr>
        <w:spacing w:before="120" w:after="120" w:line="240" w:lineRule="auto"/>
        <w:rPr>
          <w:rFonts w:ascii="Comic Sans MS" w:eastAsia="Times New Roman" w:hAnsi="Comic Sans MS" w:cs="Arial"/>
          <w:color w:val="252525"/>
          <w:sz w:val="28"/>
          <w:szCs w:val="28"/>
          <w:lang w:eastAsia="es-CO"/>
        </w:rPr>
      </w:pPr>
    </w:p>
    <w:p w:rsidR="00635F95" w:rsidRPr="00576E91" w:rsidRDefault="00635F95" w:rsidP="008B5833">
      <w:pPr>
        <w:spacing w:before="120" w:after="120" w:line="240" w:lineRule="auto"/>
        <w:rPr>
          <w:rFonts w:ascii="Comic Sans MS" w:eastAsia="Times New Roman" w:hAnsi="Comic Sans MS" w:cs="Arial"/>
          <w:color w:val="252525"/>
          <w:sz w:val="28"/>
          <w:szCs w:val="28"/>
          <w:lang w:eastAsia="es-CO"/>
        </w:rPr>
      </w:pPr>
    </w:p>
    <w:p w:rsidR="00635F95" w:rsidRPr="00576E91" w:rsidRDefault="00576E91" w:rsidP="008B5833">
      <w:pPr>
        <w:spacing w:before="120" w:after="120" w:line="240" w:lineRule="auto"/>
        <w:rPr>
          <w:rFonts w:ascii="Comic Sans MS" w:eastAsia="Times New Roman" w:hAnsi="Comic Sans MS" w:cs="Arial"/>
          <w:color w:val="252525"/>
          <w:sz w:val="28"/>
          <w:szCs w:val="28"/>
          <w:lang w:eastAsia="es-CO"/>
        </w:rPr>
      </w:pPr>
      <w:r>
        <w:rPr>
          <w:rFonts w:ascii="Comic Sans MS" w:eastAsia="Times New Roman" w:hAnsi="Comic Sans MS" w:cs="Arial"/>
          <w:color w:val="252525"/>
          <w:sz w:val="28"/>
          <w:szCs w:val="28"/>
          <w:lang w:eastAsia="es-CO"/>
        </w:rPr>
        <w:t xml:space="preserve">                                                                </w:t>
      </w:r>
    </w:p>
    <w:p w:rsidR="008B5833" w:rsidRPr="00576E91" w:rsidRDefault="007F25C9">
      <w:pPr>
        <w:rPr>
          <w:rFonts w:ascii="Comic Sans MS" w:hAnsi="Comic Sans MS" w:cs="Arial"/>
          <w:sz w:val="28"/>
          <w:szCs w:val="28"/>
        </w:rPr>
      </w:pPr>
      <w:r>
        <w:rPr>
          <w:rFonts w:ascii="Comic Sans MS" w:hAnsi="Comic Sans MS" w:cs="Arial"/>
          <w:sz w:val="28"/>
          <w:szCs w:val="28"/>
        </w:rPr>
        <w:t>Paula Andrea Ospina Sosa 10° A</w:t>
      </w:r>
    </w:p>
    <w:p w:rsidR="008B5833" w:rsidRPr="00576E91" w:rsidRDefault="008B5833">
      <w:pPr>
        <w:rPr>
          <w:rFonts w:ascii="Comic Sans MS" w:hAnsi="Comic Sans MS" w:cs="Arial"/>
          <w:sz w:val="28"/>
          <w:szCs w:val="28"/>
          <w:lang w:val="es-MX"/>
        </w:rPr>
      </w:pPr>
    </w:p>
    <w:sectPr w:rsidR="008B5833" w:rsidRPr="00576E91" w:rsidSect="007F25C9">
      <w:pgSz w:w="11906" w:h="16838"/>
      <w:pgMar w:top="1417" w:right="1701" w:bottom="1417" w:left="1701" w:header="708" w:footer="708" w:gutter="0"/>
      <w:pgBorders w:offsetFrom="page">
        <w:top w:val="dashDotStroked" w:sz="24" w:space="24" w:color="00B0F0"/>
        <w:left w:val="dashDotStroked" w:sz="24" w:space="24" w:color="00B0F0"/>
        <w:bottom w:val="dashDotStroked" w:sz="24" w:space="24" w:color="00B0F0"/>
        <w:right w:val="dashDotStroked"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8B5833"/>
    <w:rsid w:val="001D6EBA"/>
    <w:rsid w:val="00576E91"/>
    <w:rsid w:val="00635F95"/>
    <w:rsid w:val="007F25C9"/>
    <w:rsid w:val="008B5833"/>
    <w:rsid w:val="00B24B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6E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E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ebolla" TargetMode="External"/><Relationship Id="rId13" Type="http://schemas.openxmlformats.org/officeDocument/2006/relationships/hyperlink" Target="http://es.wikipedia.org/w/index.php?title=Cloruro_de_cobalto&amp;action=edit&amp;redlink=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s.wikipedia.org/wiki/Az%C3%BAcar" TargetMode="External"/><Relationship Id="rId12" Type="http://schemas.openxmlformats.org/officeDocument/2006/relationships/hyperlink" Target="http://es.wikipedia.org/wiki/Manzana"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es.wikipedia.org/wiki/Alb%C3%BAmina" TargetMode="External"/><Relationship Id="rId11" Type="http://schemas.openxmlformats.org/officeDocument/2006/relationships/hyperlink" Target="http://es.wikipedia.org/wiki/Naranja" TargetMode="External"/><Relationship Id="rId5" Type="http://schemas.openxmlformats.org/officeDocument/2006/relationships/hyperlink" Target="http://es.wikipedia.org/wiki/Muc%C3%ADlago" TargetMode="External"/><Relationship Id="rId15" Type="http://schemas.openxmlformats.org/officeDocument/2006/relationships/hyperlink" Target="http://es.wikipedia.org/wiki/Vitriolo" TargetMode="External"/><Relationship Id="rId10" Type="http://schemas.openxmlformats.org/officeDocument/2006/relationships/hyperlink" Target="http://es.wikipedia.org/wiki/Citrus_%C3%97_limon" TargetMode="External"/><Relationship Id="rId19" Type="http://schemas.openxmlformats.org/officeDocument/2006/relationships/theme" Target="theme/theme1.xml"/><Relationship Id="rId4" Type="http://schemas.openxmlformats.org/officeDocument/2006/relationships/hyperlink" Target="http://es.wikipedia.org/wiki/Tinta" TargetMode="External"/><Relationship Id="rId9" Type="http://schemas.openxmlformats.org/officeDocument/2006/relationships/hyperlink" Target="http://es.wikipedia.org/wiki/Pera" TargetMode="External"/><Relationship Id="rId14" Type="http://schemas.openxmlformats.org/officeDocument/2006/relationships/hyperlink" Target="http://es.wikipedia.org/w/index.php?title=Prusiato_amarillo&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3833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2002-01-18T03:50:00Z</dcterms:created>
  <dcterms:modified xsi:type="dcterms:W3CDTF">2002-01-18T03:50:00Z</dcterms:modified>
</cp:coreProperties>
</file>