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A1" w:rsidRPr="00346AF2" w:rsidRDefault="00403FA1" w:rsidP="00403FA1">
      <w:pPr>
        <w:jc w:val="center"/>
        <w:rPr>
          <w:b/>
          <w:sz w:val="24"/>
          <w:szCs w:val="24"/>
        </w:rPr>
      </w:pPr>
      <w:r w:rsidRPr="00346AF2">
        <w:rPr>
          <w:b/>
          <w:sz w:val="24"/>
          <w:szCs w:val="24"/>
        </w:rPr>
        <w:t>Construcción del Saber</w:t>
      </w:r>
    </w:p>
    <w:p w:rsidR="00403FA1" w:rsidRPr="00346AF2" w:rsidRDefault="00403FA1" w:rsidP="00403FA1">
      <w:pPr>
        <w:jc w:val="center"/>
        <w:rPr>
          <w:b/>
          <w:sz w:val="24"/>
          <w:szCs w:val="24"/>
        </w:rPr>
      </w:pPr>
    </w:p>
    <w:p w:rsidR="00403FA1" w:rsidRPr="00346AF2" w:rsidRDefault="00403FA1" w:rsidP="00403FA1">
      <w:pPr>
        <w:jc w:val="center"/>
        <w:rPr>
          <w:b/>
          <w:sz w:val="24"/>
          <w:szCs w:val="24"/>
        </w:rPr>
      </w:pPr>
    </w:p>
    <w:p w:rsidR="00403FA1" w:rsidRPr="00346AF2" w:rsidRDefault="00403FA1" w:rsidP="00403FA1">
      <w:pPr>
        <w:jc w:val="center"/>
        <w:rPr>
          <w:b/>
          <w:sz w:val="24"/>
          <w:szCs w:val="24"/>
        </w:rPr>
      </w:pPr>
    </w:p>
    <w:p w:rsidR="00403FA1" w:rsidRPr="00346AF2" w:rsidRDefault="00403FA1" w:rsidP="00403FA1">
      <w:pPr>
        <w:jc w:val="center"/>
        <w:rPr>
          <w:b/>
          <w:sz w:val="24"/>
          <w:szCs w:val="24"/>
        </w:rPr>
      </w:pPr>
    </w:p>
    <w:p w:rsidR="00403FA1" w:rsidRPr="00346AF2" w:rsidRDefault="00403FA1" w:rsidP="00403FA1">
      <w:pPr>
        <w:jc w:val="center"/>
        <w:rPr>
          <w:b/>
          <w:sz w:val="24"/>
          <w:szCs w:val="24"/>
        </w:rPr>
      </w:pPr>
    </w:p>
    <w:p w:rsidR="00403FA1" w:rsidRPr="00346AF2" w:rsidRDefault="00403FA1" w:rsidP="00403FA1">
      <w:pPr>
        <w:jc w:val="center"/>
        <w:rPr>
          <w:b/>
          <w:sz w:val="24"/>
          <w:szCs w:val="24"/>
        </w:rPr>
      </w:pPr>
    </w:p>
    <w:p w:rsidR="00403FA1" w:rsidRPr="00346AF2" w:rsidRDefault="00403FA1" w:rsidP="00403FA1">
      <w:pPr>
        <w:jc w:val="center"/>
        <w:rPr>
          <w:b/>
          <w:sz w:val="24"/>
          <w:szCs w:val="24"/>
        </w:rPr>
      </w:pPr>
    </w:p>
    <w:p w:rsidR="00403FA1" w:rsidRPr="00346AF2" w:rsidRDefault="00403FA1" w:rsidP="00403FA1">
      <w:pPr>
        <w:jc w:val="center"/>
        <w:rPr>
          <w:b/>
          <w:sz w:val="24"/>
          <w:szCs w:val="24"/>
        </w:rPr>
      </w:pPr>
      <w:r w:rsidRPr="00346AF2">
        <w:rPr>
          <w:b/>
          <w:sz w:val="24"/>
          <w:szCs w:val="24"/>
        </w:rPr>
        <w:t xml:space="preserve">Por: </w:t>
      </w:r>
      <w:r w:rsidRPr="00346AF2">
        <w:rPr>
          <w:b/>
          <w:sz w:val="24"/>
          <w:szCs w:val="24"/>
        </w:rPr>
        <w:br/>
        <w:t>Juan Pablo Acevedo Gil</w:t>
      </w:r>
    </w:p>
    <w:p w:rsidR="00403FA1" w:rsidRPr="00346AF2" w:rsidRDefault="00403FA1" w:rsidP="00403FA1">
      <w:pPr>
        <w:jc w:val="center"/>
        <w:rPr>
          <w:b/>
          <w:sz w:val="24"/>
          <w:szCs w:val="24"/>
        </w:rPr>
      </w:pPr>
      <w:proofErr w:type="spellStart"/>
      <w:r w:rsidRPr="00346AF2">
        <w:rPr>
          <w:b/>
          <w:sz w:val="24"/>
          <w:szCs w:val="24"/>
        </w:rPr>
        <w:t>Brahian</w:t>
      </w:r>
      <w:proofErr w:type="spellEnd"/>
      <w:r w:rsidRPr="00346AF2">
        <w:rPr>
          <w:b/>
          <w:sz w:val="24"/>
          <w:szCs w:val="24"/>
        </w:rPr>
        <w:t xml:space="preserve"> Quintero </w:t>
      </w:r>
      <w:proofErr w:type="spellStart"/>
      <w:r w:rsidRPr="00346AF2">
        <w:rPr>
          <w:b/>
          <w:sz w:val="24"/>
          <w:szCs w:val="24"/>
        </w:rPr>
        <w:t>Presiga</w:t>
      </w:r>
      <w:proofErr w:type="spellEnd"/>
    </w:p>
    <w:p w:rsidR="00403FA1" w:rsidRPr="00346AF2" w:rsidRDefault="00403FA1" w:rsidP="00403FA1">
      <w:pPr>
        <w:jc w:val="center"/>
        <w:rPr>
          <w:b/>
          <w:sz w:val="24"/>
          <w:szCs w:val="24"/>
        </w:rPr>
      </w:pPr>
      <w:r w:rsidRPr="00346AF2">
        <w:rPr>
          <w:b/>
          <w:sz w:val="24"/>
          <w:szCs w:val="24"/>
        </w:rPr>
        <w:t>Jefferson Murillo Rodríguez</w:t>
      </w:r>
    </w:p>
    <w:p w:rsidR="00403FA1" w:rsidRPr="00346AF2" w:rsidRDefault="00403FA1" w:rsidP="00403FA1">
      <w:pPr>
        <w:jc w:val="center"/>
        <w:rPr>
          <w:b/>
          <w:sz w:val="24"/>
          <w:szCs w:val="24"/>
        </w:rPr>
      </w:pPr>
      <w:r w:rsidRPr="00346AF2">
        <w:rPr>
          <w:b/>
          <w:sz w:val="24"/>
          <w:szCs w:val="24"/>
        </w:rPr>
        <w:t xml:space="preserve">Adrian Esteban Muñoz </w:t>
      </w:r>
      <w:proofErr w:type="spellStart"/>
      <w:r w:rsidRPr="00346AF2">
        <w:rPr>
          <w:b/>
          <w:sz w:val="24"/>
          <w:szCs w:val="24"/>
        </w:rPr>
        <w:t>Osirio</w:t>
      </w:r>
      <w:proofErr w:type="spellEnd"/>
    </w:p>
    <w:p w:rsidR="00403FA1" w:rsidRPr="00346AF2" w:rsidRDefault="00403FA1" w:rsidP="00403FA1">
      <w:pPr>
        <w:jc w:val="center"/>
        <w:rPr>
          <w:b/>
          <w:sz w:val="24"/>
          <w:szCs w:val="24"/>
        </w:rPr>
      </w:pPr>
      <w:r w:rsidRPr="00346AF2">
        <w:rPr>
          <w:b/>
          <w:sz w:val="24"/>
          <w:szCs w:val="24"/>
        </w:rPr>
        <w:t>Docente: Rocío López</w:t>
      </w:r>
    </w:p>
    <w:p w:rsidR="00403FA1" w:rsidRPr="00346AF2" w:rsidRDefault="00403FA1" w:rsidP="00403FA1">
      <w:pPr>
        <w:jc w:val="center"/>
        <w:rPr>
          <w:b/>
          <w:sz w:val="24"/>
          <w:szCs w:val="24"/>
        </w:rPr>
      </w:pPr>
      <w:r w:rsidRPr="00346AF2">
        <w:rPr>
          <w:b/>
          <w:sz w:val="24"/>
          <w:szCs w:val="24"/>
        </w:rPr>
        <w:t>Grado</w:t>
      </w:r>
      <w:proofErr w:type="gramStart"/>
      <w:r w:rsidRPr="00346AF2">
        <w:rPr>
          <w:b/>
          <w:sz w:val="24"/>
          <w:szCs w:val="24"/>
        </w:rPr>
        <w:t>:  11</w:t>
      </w:r>
      <w:proofErr w:type="gramEnd"/>
      <w:r w:rsidRPr="00346AF2">
        <w:rPr>
          <w:b/>
          <w:sz w:val="24"/>
          <w:szCs w:val="24"/>
        </w:rPr>
        <w:t>ºA</w:t>
      </w:r>
    </w:p>
    <w:p w:rsidR="00403FA1" w:rsidRPr="00346AF2" w:rsidRDefault="00403FA1" w:rsidP="00403FA1">
      <w:pPr>
        <w:jc w:val="center"/>
        <w:rPr>
          <w:b/>
          <w:sz w:val="24"/>
          <w:szCs w:val="24"/>
        </w:rPr>
      </w:pPr>
    </w:p>
    <w:p w:rsidR="00403FA1" w:rsidRPr="00346AF2" w:rsidRDefault="00403FA1" w:rsidP="00403FA1">
      <w:pPr>
        <w:jc w:val="center"/>
        <w:rPr>
          <w:b/>
          <w:sz w:val="24"/>
          <w:szCs w:val="24"/>
        </w:rPr>
      </w:pPr>
    </w:p>
    <w:p w:rsidR="00403FA1" w:rsidRPr="00346AF2" w:rsidRDefault="00403FA1" w:rsidP="00403FA1">
      <w:pPr>
        <w:jc w:val="center"/>
        <w:rPr>
          <w:b/>
          <w:sz w:val="24"/>
          <w:szCs w:val="24"/>
        </w:rPr>
      </w:pPr>
    </w:p>
    <w:p w:rsidR="00403FA1" w:rsidRPr="00346AF2" w:rsidRDefault="00403FA1" w:rsidP="00403FA1">
      <w:pPr>
        <w:jc w:val="center"/>
        <w:rPr>
          <w:b/>
          <w:sz w:val="24"/>
          <w:szCs w:val="24"/>
        </w:rPr>
      </w:pPr>
    </w:p>
    <w:p w:rsidR="00403FA1" w:rsidRPr="00346AF2" w:rsidRDefault="00403FA1" w:rsidP="00403FA1">
      <w:pPr>
        <w:jc w:val="center"/>
        <w:rPr>
          <w:b/>
          <w:sz w:val="24"/>
          <w:szCs w:val="24"/>
        </w:rPr>
      </w:pPr>
    </w:p>
    <w:p w:rsidR="00403FA1" w:rsidRPr="00346AF2" w:rsidRDefault="00403FA1" w:rsidP="00403FA1">
      <w:pPr>
        <w:jc w:val="center"/>
        <w:rPr>
          <w:b/>
          <w:sz w:val="24"/>
          <w:szCs w:val="24"/>
        </w:rPr>
      </w:pPr>
    </w:p>
    <w:p w:rsidR="00403FA1" w:rsidRPr="00346AF2" w:rsidRDefault="00403FA1" w:rsidP="00403FA1">
      <w:pPr>
        <w:jc w:val="center"/>
        <w:rPr>
          <w:b/>
          <w:sz w:val="24"/>
          <w:szCs w:val="24"/>
        </w:rPr>
      </w:pPr>
      <w:r w:rsidRPr="00346AF2">
        <w:rPr>
          <w:b/>
          <w:sz w:val="24"/>
          <w:szCs w:val="24"/>
        </w:rPr>
        <w:t>Institución Educativa Fe y Alegría Nueva Generación</w:t>
      </w:r>
    </w:p>
    <w:p w:rsidR="00403FA1" w:rsidRPr="00346AF2" w:rsidRDefault="00403FA1" w:rsidP="00403FA1">
      <w:pPr>
        <w:jc w:val="center"/>
        <w:rPr>
          <w:b/>
          <w:sz w:val="24"/>
          <w:szCs w:val="24"/>
        </w:rPr>
      </w:pPr>
      <w:r w:rsidRPr="00346AF2">
        <w:rPr>
          <w:b/>
          <w:sz w:val="24"/>
          <w:szCs w:val="24"/>
        </w:rPr>
        <w:t>2014</w:t>
      </w:r>
    </w:p>
    <w:p w:rsidR="00403FA1" w:rsidRPr="00346AF2" w:rsidRDefault="00403FA1" w:rsidP="00403FA1">
      <w:pPr>
        <w:jc w:val="center"/>
        <w:rPr>
          <w:b/>
          <w:sz w:val="24"/>
          <w:szCs w:val="24"/>
        </w:rPr>
      </w:pPr>
    </w:p>
    <w:p w:rsidR="00403FA1" w:rsidRPr="00346AF2" w:rsidRDefault="00403FA1" w:rsidP="00403FA1">
      <w:pPr>
        <w:jc w:val="center"/>
        <w:rPr>
          <w:b/>
          <w:sz w:val="24"/>
          <w:szCs w:val="24"/>
        </w:rPr>
      </w:pPr>
    </w:p>
    <w:p w:rsidR="00217716" w:rsidRPr="00346AF2" w:rsidRDefault="00217716" w:rsidP="00454476">
      <w:pPr>
        <w:pStyle w:val="Prrafodelista"/>
        <w:numPr>
          <w:ilvl w:val="0"/>
          <w:numId w:val="1"/>
        </w:numPr>
        <w:ind w:left="426" w:firstLine="0"/>
        <w:rPr>
          <w:b/>
          <w:sz w:val="24"/>
          <w:szCs w:val="24"/>
        </w:rPr>
      </w:pPr>
      <w:r w:rsidRPr="00346AF2">
        <w:rPr>
          <w:b/>
          <w:sz w:val="24"/>
          <w:szCs w:val="24"/>
        </w:rPr>
        <w:lastRenderedPageBreak/>
        <w:t>Observación.</w:t>
      </w:r>
    </w:p>
    <w:p w:rsidR="00217716" w:rsidRPr="00346AF2" w:rsidRDefault="00217716" w:rsidP="00217716">
      <w:pPr>
        <w:pStyle w:val="Prrafodelista"/>
        <w:rPr>
          <w:sz w:val="24"/>
          <w:szCs w:val="24"/>
        </w:rPr>
      </w:pPr>
    </w:p>
    <w:p w:rsidR="00454476" w:rsidRPr="00346AF2" w:rsidRDefault="00454476" w:rsidP="00217716">
      <w:pPr>
        <w:pStyle w:val="Prrafodelista"/>
        <w:rPr>
          <w:sz w:val="24"/>
          <w:szCs w:val="24"/>
        </w:rPr>
      </w:pPr>
      <w:r w:rsidRPr="00346AF2">
        <w:rPr>
          <w:sz w:val="24"/>
          <w:szCs w:val="24"/>
        </w:rPr>
        <w:t>Se tiene propuesto un aromático y la disposición de esferas de icopor, vinilos y vinilos, todo junto para hacer la representación de la molécula de un aromático. Es este caso observamos un Benceno que proponemos, sea la molécula a re</w:t>
      </w:r>
      <w:r w:rsidR="00B33AB4" w:rsidRPr="00346AF2">
        <w:rPr>
          <w:sz w:val="24"/>
          <w:szCs w:val="24"/>
        </w:rPr>
        <w:t>alizar de dicho compuesto aromát</w:t>
      </w:r>
      <w:r w:rsidRPr="00346AF2">
        <w:rPr>
          <w:sz w:val="24"/>
          <w:szCs w:val="24"/>
        </w:rPr>
        <w:t>ico.</w:t>
      </w:r>
    </w:p>
    <w:p w:rsidR="00454476" w:rsidRPr="00346AF2" w:rsidRDefault="00454476" w:rsidP="00217716">
      <w:pPr>
        <w:pStyle w:val="Prrafodelista"/>
        <w:rPr>
          <w:sz w:val="24"/>
          <w:szCs w:val="24"/>
        </w:rPr>
      </w:pPr>
    </w:p>
    <w:p w:rsidR="00454476" w:rsidRPr="00346AF2" w:rsidRDefault="00454476" w:rsidP="003151E4">
      <w:pPr>
        <w:pStyle w:val="Prrafodelista"/>
        <w:numPr>
          <w:ilvl w:val="0"/>
          <w:numId w:val="1"/>
        </w:numPr>
        <w:ind w:left="426" w:firstLine="0"/>
        <w:rPr>
          <w:b/>
          <w:sz w:val="24"/>
          <w:szCs w:val="24"/>
        </w:rPr>
      </w:pPr>
      <w:r w:rsidRPr="00346AF2">
        <w:rPr>
          <w:b/>
          <w:sz w:val="24"/>
          <w:szCs w:val="24"/>
        </w:rPr>
        <w:t>Hipótesis.</w:t>
      </w:r>
    </w:p>
    <w:p w:rsidR="00454476" w:rsidRPr="00346AF2" w:rsidRDefault="00454476" w:rsidP="00454476">
      <w:pPr>
        <w:pStyle w:val="Prrafodelista"/>
        <w:rPr>
          <w:b/>
          <w:sz w:val="24"/>
          <w:szCs w:val="24"/>
        </w:rPr>
      </w:pPr>
    </w:p>
    <w:p w:rsidR="00454476" w:rsidRPr="00346AF2" w:rsidRDefault="00454476" w:rsidP="00454476">
      <w:pPr>
        <w:ind w:left="709"/>
        <w:rPr>
          <w:sz w:val="24"/>
          <w:szCs w:val="24"/>
        </w:rPr>
      </w:pPr>
      <w:r w:rsidRPr="00346AF2">
        <w:rPr>
          <w:sz w:val="24"/>
          <w:szCs w:val="24"/>
        </w:rPr>
        <w:t>Con la unión de las esferas por medio de los palos de madera que se tienen podemos formar el hexágono que caracteriza a los aromáticos y unir las moléculas de los radicales necesarios para conformar el Benceno que buscamos. Con utilización de algún material adhesivo se asegurarán con mayor firmeza la posición de las esferas que representan los átomos usados para la composición de la molécula.</w:t>
      </w:r>
    </w:p>
    <w:p w:rsidR="00B33AB4" w:rsidRPr="00346AF2" w:rsidRDefault="00B33AB4" w:rsidP="00454476">
      <w:pPr>
        <w:ind w:left="709"/>
        <w:rPr>
          <w:sz w:val="24"/>
          <w:szCs w:val="24"/>
        </w:rPr>
      </w:pPr>
    </w:p>
    <w:p w:rsidR="00B33AB4" w:rsidRPr="00346AF2" w:rsidRDefault="00B33AB4" w:rsidP="003151E4">
      <w:pPr>
        <w:pStyle w:val="Prrafodelista"/>
        <w:numPr>
          <w:ilvl w:val="0"/>
          <w:numId w:val="1"/>
        </w:numPr>
        <w:ind w:left="426" w:firstLine="0"/>
        <w:rPr>
          <w:b/>
          <w:sz w:val="24"/>
          <w:szCs w:val="24"/>
        </w:rPr>
      </w:pPr>
      <w:r w:rsidRPr="00346AF2">
        <w:rPr>
          <w:b/>
          <w:sz w:val="24"/>
          <w:szCs w:val="24"/>
        </w:rPr>
        <w:t>Experimentación.</w:t>
      </w:r>
    </w:p>
    <w:p w:rsidR="00B33AB4" w:rsidRPr="00346AF2" w:rsidRDefault="00B33AB4" w:rsidP="00B33AB4">
      <w:pPr>
        <w:pStyle w:val="Prrafodelista"/>
        <w:rPr>
          <w:b/>
          <w:sz w:val="24"/>
          <w:szCs w:val="24"/>
        </w:rPr>
      </w:pPr>
    </w:p>
    <w:p w:rsidR="00B33AB4" w:rsidRPr="00346AF2" w:rsidRDefault="00B33AB4" w:rsidP="00B33AB4">
      <w:pPr>
        <w:pStyle w:val="Prrafodelista"/>
        <w:rPr>
          <w:sz w:val="24"/>
          <w:szCs w:val="24"/>
        </w:rPr>
      </w:pPr>
      <w:r w:rsidRPr="00346AF2">
        <w:rPr>
          <w:sz w:val="24"/>
          <w:szCs w:val="24"/>
        </w:rPr>
        <w:t xml:space="preserve">En la experimentación acudimos a la decoración de las esferas con vinilos y posterior a su secado, unirlas con los palos de madera que predisponíamos añadiendo silicona líquida a los orificios, realizados antes de iniciar la decoración de los átomos que conformarían la molécula. </w:t>
      </w:r>
    </w:p>
    <w:p w:rsidR="00454476" w:rsidRPr="00454476" w:rsidRDefault="003D3A74" w:rsidP="00454476">
      <w:pPr>
        <w:ind w:left="709"/>
        <w:rPr>
          <w:b/>
          <w:sz w:val="24"/>
          <w:szCs w:val="24"/>
        </w:rPr>
      </w:pPr>
      <w:r>
        <w:rPr>
          <w:b/>
          <w:noProof/>
          <w:sz w:val="24"/>
          <w:szCs w:val="24"/>
          <w:lang w:eastAsia="es-ES"/>
        </w:rPr>
        <w:drawing>
          <wp:anchor distT="0" distB="0" distL="114300" distR="114300" simplePos="0" relativeHeight="251659264" behindDoc="0" locked="0" layoutInCell="1" allowOverlap="1">
            <wp:simplePos x="0" y="0"/>
            <wp:positionH relativeFrom="column">
              <wp:posOffset>3215640</wp:posOffset>
            </wp:positionH>
            <wp:positionV relativeFrom="paragraph">
              <wp:posOffset>90170</wp:posOffset>
            </wp:positionV>
            <wp:extent cx="2458720" cy="1838325"/>
            <wp:effectExtent l="19050" t="0" r="0" b="0"/>
            <wp:wrapSquare wrapText="bothSides"/>
            <wp:docPr id="5" name="1 Imagen" descr="10364054_763242383706271_38539412977396426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64054_763242383706271_3853941297739642694_n.jpg"/>
                    <pic:cNvPicPr/>
                  </pic:nvPicPr>
                  <pic:blipFill>
                    <a:blip r:embed="rId5"/>
                    <a:stretch>
                      <a:fillRect/>
                    </a:stretch>
                  </pic:blipFill>
                  <pic:spPr>
                    <a:xfrm>
                      <a:off x="0" y="0"/>
                      <a:ext cx="2458720" cy="1838325"/>
                    </a:xfrm>
                    <a:prstGeom prst="rect">
                      <a:avLst/>
                    </a:prstGeom>
                  </pic:spPr>
                </pic:pic>
              </a:graphicData>
            </a:graphic>
          </wp:anchor>
        </w:drawing>
      </w:r>
      <w:r w:rsidR="00B33AB4">
        <w:rPr>
          <w:b/>
          <w:noProof/>
          <w:sz w:val="24"/>
          <w:szCs w:val="24"/>
          <w:lang w:eastAsia="es-ES"/>
        </w:rPr>
        <w:drawing>
          <wp:anchor distT="0" distB="0" distL="114300" distR="114300" simplePos="0" relativeHeight="251658240" behindDoc="0" locked="0" layoutInCell="1" allowOverlap="1">
            <wp:simplePos x="0" y="0"/>
            <wp:positionH relativeFrom="column">
              <wp:posOffset>405765</wp:posOffset>
            </wp:positionH>
            <wp:positionV relativeFrom="paragraph">
              <wp:posOffset>90170</wp:posOffset>
            </wp:positionV>
            <wp:extent cx="2451100" cy="1838325"/>
            <wp:effectExtent l="19050" t="0" r="6350" b="0"/>
            <wp:wrapSquare wrapText="bothSides"/>
            <wp:docPr id="1" name="0 Imagen" descr="10314694_763242423706267_84509165838372409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14694_763242423706267_8450916583837240985_n.jpg"/>
                    <pic:cNvPicPr/>
                  </pic:nvPicPr>
                  <pic:blipFill>
                    <a:blip r:embed="rId6"/>
                    <a:stretch>
                      <a:fillRect/>
                    </a:stretch>
                  </pic:blipFill>
                  <pic:spPr>
                    <a:xfrm>
                      <a:off x="0" y="0"/>
                      <a:ext cx="2451100" cy="1838325"/>
                    </a:xfrm>
                    <a:prstGeom prst="rect">
                      <a:avLst/>
                    </a:prstGeom>
                  </pic:spPr>
                </pic:pic>
              </a:graphicData>
            </a:graphic>
          </wp:anchor>
        </w:drawing>
      </w:r>
      <w:r w:rsidR="00454476">
        <w:rPr>
          <w:b/>
          <w:sz w:val="24"/>
          <w:szCs w:val="24"/>
        </w:rPr>
        <w:t xml:space="preserve">   </w:t>
      </w:r>
    </w:p>
    <w:p w:rsidR="00454476" w:rsidRDefault="00454476" w:rsidP="00454476"/>
    <w:p w:rsidR="00454476" w:rsidRDefault="00454476" w:rsidP="00217716">
      <w:pPr>
        <w:pStyle w:val="Prrafodelista"/>
      </w:pPr>
    </w:p>
    <w:p w:rsidR="003D3A74" w:rsidRDefault="003D3A74" w:rsidP="00217716">
      <w:pPr>
        <w:pStyle w:val="Prrafodelista"/>
      </w:pPr>
    </w:p>
    <w:p w:rsidR="003D3A74" w:rsidRDefault="003D3A74" w:rsidP="00217716">
      <w:pPr>
        <w:pStyle w:val="Prrafodelista"/>
      </w:pPr>
    </w:p>
    <w:p w:rsidR="003D3A74" w:rsidRDefault="003D3A74" w:rsidP="00217716">
      <w:pPr>
        <w:pStyle w:val="Prrafodelista"/>
      </w:pPr>
    </w:p>
    <w:p w:rsidR="003D3A74" w:rsidRDefault="003D3A74" w:rsidP="00217716">
      <w:pPr>
        <w:pStyle w:val="Prrafodelista"/>
      </w:pPr>
    </w:p>
    <w:p w:rsidR="003D3A74" w:rsidRDefault="003D3A74" w:rsidP="00217716">
      <w:pPr>
        <w:pStyle w:val="Prrafodelista"/>
      </w:pPr>
    </w:p>
    <w:p w:rsidR="003D3A74" w:rsidRDefault="003D3A74" w:rsidP="00217716">
      <w:pPr>
        <w:pStyle w:val="Prrafodelista"/>
      </w:pPr>
      <w:r>
        <w:t>L</w:t>
      </w:r>
    </w:p>
    <w:p w:rsidR="003D3A74" w:rsidRDefault="003D3A74" w:rsidP="00217716">
      <w:pPr>
        <w:pStyle w:val="Prrafodelista"/>
      </w:pPr>
    </w:p>
    <w:p w:rsidR="003D3A74" w:rsidRDefault="003D3A74" w:rsidP="00217716">
      <w:pPr>
        <w:pStyle w:val="Prrafodelista"/>
      </w:pPr>
    </w:p>
    <w:p w:rsidR="003D3A74" w:rsidRDefault="003D3A74" w:rsidP="00217716">
      <w:pPr>
        <w:pStyle w:val="Prrafodelista"/>
      </w:pPr>
    </w:p>
    <w:p w:rsidR="003D3A74" w:rsidRDefault="003D3A74" w:rsidP="00217716">
      <w:pPr>
        <w:pStyle w:val="Prrafodelista"/>
      </w:pPr>
    </w:p>
    <w:p w:rsidR="003D3A74" w:rsidRDefault="003D3A74" w:rsidP="00217716">
      <w:pPr>
        <w:pStyle w:val="Prrafodelista"/>
      </w:pPr>
    </w:p>
    <w:p w:rsidR="003D3A74" w:rsidRDefault="003D3A74" w:rsidP="00217716">
      <w:pPr>
        <w:pStyle w:val="Prrafodelista"/>
      </w:pPr>
    </w:p>
    <w:p w:rsidR="003D3A74" w:rsidRDefault="003D3A74" w:rsidP="00217716">
      <w:pPr>
        <w:pStyle w:val="Prrafodelista"/>
      </w:pPr>
    </w:p>
    <w:p w:rsidR="006C2ADD" w:rsidRDefault="003151E4" w:rsidP="00217716">
      <w:pPr>
        <w:pStyle w:val="Prrafodelista"/>
      </w:pPr>
      <w:r>
        <w:rPr>
          <w:noProof/>
          <w:lang w:eastAsia="es-ES"/>
        </w:rPr>
        <w:drawing>
          <wp:anchor distT="0" distB="0" distL="114300" distR="114300" simplePos="0" relativeHeight="251661312" behindDoc="0" locked="0" layoutInCell="1" allowOverlap="1">
            <wp:simplePos x="0" y="0"/>
            <wp:positionH relativeFrom="column">
              <wp:posOffset>3358515</wp:posOffset>
            </wp:positionH>
            <wp:positionV relativeFrom="paragraph">
              <wp:posOffset>-262255</wp:posOffset>
            </wp:positionV>
            <wp:extent cx="2501900" cy="1876425"/>
            <wp:effectExtent l="19050" t="0" r="0" b="0"/>
            <wp:wrapSquare wrapText="bothSides"/>
            <wp:docPr id="9" name="8 Imagen" descr="10363543_763242467039596_68276535924659948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63543_763242467039596_6827653592465994830_n.jpg"/>
                    <pic:cNvPicPr/>
                  </pic:nvPicPr>
                  <pic:blipFill>
                    <a:blip r:embed="rId7"/>
                    <a:stretch>
                      <a:fillRect/>
                    </a:stretch>
                  </pic:blipFill>
                  <pic:spPr>
                    <a:xfrm>
                      <a:off x="0" y="0"/>
                      <a:ext cx="2501900" cy="1876425"/>
                    </a:xfrm>
                    <a:prstGeom prst="rect">
                      <a:avLst/>
                    </a:prstGeom>
                  </pic:spPr>
                </pic:pic>
              </a:graphicData>
            </a:graphic>
          </wp:anchor>
        </w:drawing>
      </w:r>
      <w:r w:rsidR="003D3A74">
        <w:rPr>
          <w:noProof/>
          <w:lang w:eastAsia="es-ES"/>
        </w:rPr>
        <w:drawing>
          <wp:anchor distT="0" distB="0" distL="114300" distR="114300" simplePos="0" relativeHeight="251660288" behindDoc="0" locked="0" layoutInCell="1" allowOverlap="1">
            <wp:simplePos x="0" y="0"/>
            <wp:positionH relativeFrom="column">
              <wp:posOffset>567690</wp:posOffset>
            </wp:positionH>
            <wp:positionV relativeFrom="paragraph">
              <wp:posOffset>-261620</wp:posOffset>
            </wp:positionV>
            <wp:extent cx="2505075" cy="1876425"/>
            <wp:effectExtent l="19050" t="0" r="9525" b="0"/>
            <wp:wrapSquare wrapText="bothSides"/>
            <wp:docPr id="6" name="5 Imagen" descr="10375058_763242410372935_68207319804828205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75058_763242410372935_6820731980482820587_n.jpg"/>
                    <pic:cNvPicPr/>
                  </pic:nvPicPr>
                  <pic:blipFill>
                    <a:blip r:embed="rId8"/>
                    <a:stretch>
                      <a:fillRect/>
                    </a:stretch>
                  </pic:blipFill>
                  <pic:spPr>
                    <a:xfrm>
                      <a:off x="0" y="0"/>
                      <a:ext cx="2505075" cy="1876425"/>
                    </a:xfrm>
                    <a:prstGeom prst="rect">
                      <a:avLst/>
                    </a:prstGeom>
                  </pic:spPr>
                </pic:pic>
              </a:graphicData>
            </a:graphic>
          </wp:anchor>
        </w:drawing>
      </w:r>
    </w:p>
    <w:p w:rsidR="006C2ADD" w:rsidRPr="006C2ADD" w:rsidRDefault="006C2ADD" w:rsidP="006C2ADD"/>
    <w:p w:rsidR="006C2ADD" w:rsidRPr="006C2ADD" w:rsidRDefault="006C2ADD" w:rsidP="006C2ADD"/>
    <w:p w:rsidR="006C2ADD" w:rsidRPr="006C2ADD" w:rsidRDefault="006C2ADD" w:rsidP="006C2ADD"/>
    <w:p w:rsidR="006C2ADD" w:rsidRPr="006C2ADD" w:rsidRDefault="006C2ADD" w:rsidP="006C2ADD"/>
    <w:p w:rsidR="006C2ADD" w:rsidRPr="006C2ADD" w:rsidRDefault="006C2ADD" w:rsidP="006C2ADD"/>
    <w:p w:rsidR="006C2ADD" w:rsidRPr="006C2ADD" w:rsidRDefault="006C2ADD" w:rsidP="003151E4">
      <w:pPr>
        <w:ind w:left="426"/>
      </w:pPr>
    </w:p>
    <w:p w:rsidR="006C2ADD" w:rsidRPr="00346AF2" w:rsidRDefault="003151E4" w:rsidP="003151E4">
      <w:pPr>
        <w:pStyle w:val="Prrafodelista"/>
        <w:numPr>
          <w:ilvl w:val="0"/>
          <w:numId w:val="1"/>
        </w:numPr>
        <w:rPr>
          <w:b/>
          <w:sz w:val="24"/>
          <w:szCs w:val="24"/>
        </w:rPr>
      </w:pPr>
      <w:r w:rsidRPr="00346AF2">
        <w:rPr>
          <w:b/>
          <w:sz w:val="24"/>
          <w:szCs w:val="24"/>
        </w:rPr>
        <w:t>Teoría.</w:t>
      </w:r>
    </w:p>
    <w:p w:rsidR="003151E4" w:rsidRPr="00346AF2" w:rsidRDefault="003151E4" w:rsidP="003151E4">
      <w:pPr>
        <w:pStyle w:val="Prrafodelista"/>
        <w:rPr>
          <w:b/>
          <w:sz w:val="24"/>
          <w:szCs w:val="24"/>
        </w:rPr>
      </w:pPr>
    </w:p>
    <w:p w:rsidR="003151E4" w:rsidRPr="00346AF2" w:rsidRDefault="003151E4" w:rsidP="003151E4">
      <w:pPr>
        <w:pStyle w:val="Prrafodelista"/>
        <w:rPr>
          <w:sz w:val="24"/>
          <w:szCs w:val="24"/>
        </w:rPr>
      </w:pPr>
      <w:r w:rsidRPr="00346AF2">
        <w:rPr>
          <w:sz w:val="24"/>
          <w:szCs w:val="24"/>
        </w:rPr>
        <w:t>Con la experimentación pudimos observar que nuestra hipótesis acerca de la molécula del Benceno fue correcta. Los átomos quedaron fijos y enlazados entre sí formando un hexágono que caracteriza a un aromático en los que tiene tres enlaces dobles y por sus moléculas de hidrógeno forma el Benceno que en un principio propusimos.</w:t>
      </w:r>
    </w:p>
    <w:p w:rsidR="003151E4" w:rsidRPr="00346AF2" w:rsidRDefault="001539DF" w:rsidP="003151E4">
      <w:pPr>
        <w:pStyle w:val="Prrafodelista"/>
        <w:rPr>
          <w:sz w:val="24"/>
          <w:szCs w:val="24"/>
        </w:rPr>
      </w:pPr>
      <w:r w:rsidRPr="00346AF2">
        <w:rPr>
          <w:noProof/>
          <w:sz w:val="24"/>
          <w:szCs w:val="24"/>
          <w:lang w:eastAsia="es-ES"/>
        </w:rPr>
        <w:drawing>
          <wp:anchor distT="0" distB="0" distL="114300" distR="114300" simplePos="0" relativeHeight="251662336" behindDoc="0" locked="0" layoutInCell="1" allowOverlap="1">
            <wp:simplePos x="0" y="0"/>
            <wp:positionH relativeFrom="column">
              <wp:posOffset>472440</wp:posOffset>
            </wp:positionH>
            <wp:positionV relativeFrom="paragraph">
              <wp:posOffset>198120</wp:posOffset>
            </wp:positionV>
            <wp:extent cx="3492500" cy="2619375"/>
            <wp:effectExtent l="19050" t="0" r="0" b="0"/>
            <wp:wrapSquare wrapText="bothSides"/>
            <wp:docPr id="10" name="9 Imagen" descr="10300515_763242440372932_55746465208692311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0515_763242440372932_557464652086923113_n.jpg"/>
                    <pic:cNvPicPr/>
                  </pic:nvPicPr>
                  <pic:blipFill>
                    <a:blip r:embed="rId9"/>
                    <a:stretch>
                      <a:fillRect/>
                    </a:stretch>
                  </pic:blipFill>
                  <pic:spPr>
                    <a:xfrm>
                      <a:off x="0" y="0"/>
                      <a:ext cx="3492500" cy="2619375"/>
                    </a:xfrm>
                    <a:prstGeom prst="rect">
                      <a:avLst/>
                    </a:prstGeom>
                  </pic:spPr>
                </pic:pic>
              </a:graphicData>
            </a:graphic>
          </wp:anchor>
        </w:drawing>
      </w:r>
    </w:p>
    <w:p w:rsidR="003151E4" w:rsidRPr="003151E4" w:rsidRDefault="003151E4" w:rsidP="003151E4">
      <w:pPr>
        <w:pStyle w:val="Prrafodelista"/>
      </w:pPr>
    </w:p>
    <w:p w:rsidR="003D3A74" w:rsidRDefault="006C2ADD" w:rsidP="006C2ADD">
      <w:pPr>
        <w:tabs>
          <w:tab w:val="left" w:pos="1695"/>
        </w:tabs>
      </w:pPr>
      <w:r>
        <w:tab/>
      </w:r>
    </w:p>
    <w:p w:rsidR="006C2ADD" w:rsidRPr="006C2ADD" w:rsidRDefault="006C2ADD" w:rsidP="006C2ADD">
      <w:pPr>
        <w:tabs>
          <w:tab w:val="left" w:pos="1695"/>
        </w:tabs>
      </w:pPr>
    </w:p>
    <w:sectPr w:rsidR="006C2ADD" w:rsidRPr="006C2ADD" w:rsidSect="00AD0887">
      <w:pgSz w:w="12242" w:h="15842"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B2B62"/>
    <w:multiLevelType w:val="hybridMultilevel"/>
    <w:tmpl w:val="925440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03FA1"/>
    <w:rsid w:val="001539DF"/>
    <w:rsid w:val="00217716"/>
    <w:rsid w:val="003151E4"/>
    <w:rsid w:val="00346AF2"/>
    <w:rsid w:val="003D3A74"/>
    <w:rsid w:val="00403FA1"/>
    <w:rsid w:val="00454476"/>
    <w:rsid w:val="006C2ADD"/>
    <w:rsid w:val="00AD0887"/>
    <w:rsid w:val="00B33AB4"/>
    <w:rsid w:val="00FB09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7716"/>
    <w:pPr>
      <w:ind w:left="720"/>
      <w:contextualSpacing/>
    </w:pPr>
  </w:style>
  <w:style w:type="paragraph" w:styleId="Textodeglobo">
    <w:name w:val="Balloon Text"/>
    <w:basedOn w:val="Normal"/>
    <w:link w:val="TextodegloboCar"/>
    <w:uiPriority w:val="99"/>
    <w:semiHidden/>
    <w:unhideWhenUsed/>
    <w:rsid w:val="00B33A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A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247</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JERRYNET</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JERRYNET</dc:creator>
  <cp:keywords/>
  <dc:description/>
  <cp:lastModifiedBy>JERRYNET</cp:lastModifiedBy>
  <cp:revision>7</cp:revision>
  <cp:lastPrinted>2014-05-21T22:46:00Z</cp:lastPrinted>
  <dcterms:created xsi:type="dcterms:W3CDTF">2014-05-21T22:04:00Z</dcterms:created>
  <dcterms:modified xsi:type="dcterms:W3CDTF">2014-05-21T22:51:00Z</dcterms:modified>
</cp:coreProperties>
</file>